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94C5" w14:textId="2C5C4DF1" w:rsidR="007B1B16" w:rsidRPr="001F47C7" w:rsidRDefault="00841E58" w:rsidP="007B1B16">
      <w:pPr>
        <w:pStyle w:val="Titolo1"/>
        <w:spacing w:line="240" w:lineRule="auto"/>
        <w:ind w:left="432" w:hanging="432"/>
        <w:rPr>
          <w:rFonts w:ascii="Verdana" w:hAnsi="Verdana" w:cs="Arial"/>
          <w:b w:val="0"/>
          <w:bCs w:val="0"/>
          <w:sz w:val="24"/>
          <w:szCs w:val="24"/>
          <w:lang w:val="it-IT"/>
        </w:rPr>
      </w:pPr>
      <w:bookmarkStart w:id="0" w:name="_Toc33534906"/>
      <w:r w:rsidRPr="001F47C7">
        <w:rPr>
          <w:rFonts w:ascii="Verdana" w:hAnsi="Verdana" w:cs="Arial"/>
          <w:b w:val="0"/>
          <w:bCs w:val="0"/>
          <w:sz w:val="24"/>
          <w:szCs w:val="24"/>
          <w:lang w:val="it-IT"/>
        </w:rPr>
        <w:t>CAMPO Professionale agricoltura</w:t>
      </w:r>
    </w:p>
    <w:p w14:paraId="32321CDC" w14:textId="1751F2B7" w:rsidR="005504EB" w:rsidRPr="001F47C7" w:rsidRDefault="00F3766F" w:rsidP="007B1B16">
      <w:pPr>
        <w:pStyle w:val="Titolo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1F47C7">
        <w:rPr>
          <w:rFonts w:ascii="Verdana" w:hAnsi="Verdana" w:cs="Arial"/>
          <w:sz w:val="24"/>
          <w:szCs w:val="24"/>
          <w:lang w:val="it-IT"/>
        </w:rPr>
        <w:t>PROGRAMMA DI FORMAZIONE CORSo INTERAZIENDALe 5</w:t>
      </w:r>
      <w:bookmarkEnd w:id="0"/>
    </w:p>
    <w:p w14:paraId="1788F660" w14:textId="4D3CCCB2" w:rsidR="007B1B16" w:rsidRPr="001F47C7" w:rsidRDefault="00F3766F" w:rsidP="007B1B16">
      <w:pPr>
        <w:pStyle w:val="Titolo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1F47C7">
        <w:rPr>
          <w:rFonts w:ascii="Verdana" w:hAnsi="Verdana" w:cs="Arial"/>
          <w:sz w:val="24"/>
          <w:szCs w:val="24"/>
          <w:lang w:val="it-IT"/>
        </w:rPr>
        <w:t>macchinE nelle superfici inerbite</w:t>
      </w:r>
    </w:p>
    <w:p w14:paraId="6F02029A" w14:textId="77777777" w:rsidR="007B1B16" w:rsidRPr="001F47C7" w:rsidRDefault="007B1B16" w:rsidP="007B1B16">
      <w:pPr>
        <w:rPr>
          <w:rFonts w:ascii="Verdana" w:hAnsi="Verdana" w:cs="Arial"/>
          <w:b/>
          <w:bCs/>
          <w:lang w:val="it-IT"/>
        </w:rPr>
      </w:pPr>
    </w:p>
    <w:p w14:paraId="50CF4900" w14:textId="77777777" w:rsidR="00F3766F" w:rsidRPr="001F47C7" w:rsidRDefault="00F3766F" w:rsidP="00F3766F">
      <w:pPr>
        <w:rPr>
          <w:rFonts w:ascii="Verdana" w:hAnsi="Verdana" w:cs="Arial"/>
          <w:b/>
          <w:bCs/>
          <w:lang w:val="it-IT"/>
        </w:rPr>
      </w:pPr>
      <w:r w:rsidRPr="001F47C7">
        <w:rPr>
          <w:rFonts w:ascii="Verdana" w:hAnsi="Verdana" w:cs="Arial"/>
          <w:b/>
          <w:bCs/>
          <w:lang w:val="it-IT"/>
        </w:rPr>
        <w:t>Introduzione</w:t>
      </w:r>
    </w:p>
    <w:p w14:paraId="3B30564C" w14:textId="77777777" w:rsidR="00F3766F" w:rsidRPr="001F47C7" w:rsidRDefault="00F3766F" w:rsidP="00F3766F">
      <w:pPr>
        <w:rPr>
          <w:rFonts w:ascii="Verdana" w:hAnsi="Verdana" w:cs="Arial"/>
          <w:bCs/>
          <w:sz w:val="22"/>
          <w:szCs w:val="22"/>
          <w:lang w:val="it-IT"/>
        </w:rPr>
      </w:pPr>
    </w:p>
    <w:p w14:paraId="486B7E85" w14:textId="77777777" w:rsidR="00F3766F" w:rsidRPr="001F47C7" w:rsidRDefault="00F3766F" w:rsidP="00F3766F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1F47C7">
        <w:rPr>
          <w:rFonts w:ascii="Verdana" w:hAnsi="Verdana" w:cs="Arial"/>
          <w:bCs/>
          <w:sz w:val="22"/>
          <w:szCs w:val="22"/>
          <w:lang w:val="it-IT"/>
        </w:rPr>
        <w:t>Questo documento funge da base per le organizzatrici e gli organizzatori e le istruttrici e gli istruttori dei corsi interaziendali (CI) per l'organizzazione e la pianificazione dettagliata dei programmi giornalieri dei CI. Si basa sull'ordinanza sulla formazione e sul piano di formazione.</w:t>
      </w:r>
    </w:p>
    <w:p w14:paraId="5EE19725" w14:textId="77777777" w:rsidR="00F3766F" w:rsidRPr="001F47C7" w:rsidRDefault="00F3766F" w:rsidP="00F3766F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0F7056B0" w14:textId="77777777" w:rsidR="00F3766F" w:rsidRPr="001F47C7" w:rsidRDefault="00F3766F" w:rsidP="00F3766F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1F47C7">
        <w:rPr>
          <w:rFonts w:ascii="Verdana" w:hAnsi="Verdana" w:cs="Arial"/>
          <w:bCs/>
          <w:sz w:val="22"/>
          <w:szCs w:val="22"/>
          <w:lang w:val="it-IT"/>
        </w:rPr>
        <w:t>Gli obiettivi di valutazione dei CI corrispondono al piano di formazione. Essi contribuiscono allo sviluppo delle competenze operative corrispondenti nel luogo di formazione CI.</w:t>
      </w:r>
    </w:p>
    <w:p w14:paraId="63BA5528" w14:textId="77777777" w:rsidR="00F3766F" w:rsidRPr="001F47C7" w:rsidRDefault="00F3766F" w:rsidP="00F3766F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7E61DAB6" w14:textId="77777777" w:rsidR="00F3766F" w:rsidRPr="001F47C7" w:rsidRDefault="00F3766F" w:rsidP="00F3766F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1F47C7">
        <w:rPr>
          <w:rFonts w:ascii="Verdana" w:hAnsi="Verdana" w:cs="Arial"/>
          <w:bCs/>
          <w:sz w:val="22"/>
          <w:szCs w:val="22"/>
          <w:lang w:val="it-IT"/>
        </w:rPr>
        <w:t>Il programma generale assegna i contenuti e la durata agli obiettivi di valutazione. Contiene inoltre esempi di metodi e indicazioni sulla documentazione.</w:t>
      </w:r>
    </w:p>
    <w:p w14:paraId="0B1069A3" w14:textId="77777777" w:rsidR="00F3766F" w:rsidRPr="001F47C7" w:rsidRDefault="00F3766F" w:rsidP="00F3766F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0FB14CE3" w14:textId="77777777" w:rsidR="00F3766F" w:rsidRPr="001F47C7" w:rsidRDefault="00F3766F" w:rsidP="00F3766F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1F47C7">
        <w:rPr>
          <w:rFonts w:ascii="Verdana" w:hAnsi="Verdana" w:cs="Arial"/>
          <w:bCs/>
          <w:sz w:val="22"/>
          <w:szCs w:val="22"/>
          <w:lang w:val="it-IT"/>
        </w:rPr>
        <w:t>Le descrizioni complete delle competenze operative e degli obiettivi di valutazione per tutti i luoghi di formazione sono riportate in allegato a titolo informativo. I punti salienti del CI sono evidenziati.</w:t>
      </w:r>
    </w:p>
    <w:p w14:paraId="1FDF5C8F" w14:textId="77777777" w:rsidR="00F3766F" w:rsidRPr="001F47C7" w:rsidRDefault="00F3766F" w:rsidP="00F3766F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56EEA759" w14:textId="77777777" w:rsidR="00F3766F" w:rsidRPr="001F47C7" w:rsidRDefault="00F3766F" w:rsidP="00F3766F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lang w:val="it-IT"/>
        </w:rPr>
      </w:pPr>
      <w:r w:rsidRPr="001F47C7">
        <w:rPr>
          <w:rFonts w:ascii="Verdana" w:hAnsi="Verdana" w:cs="Arial"/>
          <w:bCs/>
          <w:sz w:val="22"/>
          <w:szCs w:val="22"/>
          <w:lang w:val="it-IT"/>
        </w:rPr>
        <w:t>Lo scopo dei CI è quello di consentire alle persone in formazione di lavorare, sperimentare e fare pratica.</w:t>
      </w:r>
    </w:p>
    <w:p w14:paraId="1C96F386" w14:textId="77777777" w:rsidR="00F3766F" w:rsidRPr="001F47C7" w:rsidRDefault="00F3766F" w:rsidP="00F3766F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lang w:val="it-IT"/>
        </w:rPr>
      </w:pPr>
      <w:r w:rsidRPr="001F47C7">
        <w:rPr>
          <w:rFonts w:ascii="Verdana" w:hAnsi="Verdana" w:cs="Arial"/>
          <w:bCs/>
          <w:sz w:val="22"/>
          <w:szCs w:val="22"/>
          <w:lang w:val="it-IT"/>
        </w:rPr>
        <w:t>Per l'attuazione metodologico-didattica, raccomandiamo quindi di tenere conto dei seguenti punti nell'organizzazione del CI:</w:t>
      </w:r>
    </w:p>
    <w:p w14:paraId="66092EA0" w14:textId="77777777" w:rsidR="00F3766F" w:rsidRPr="001F47C7" w:rsidRDefault="00F3766F" w:rsidP="00F3766F">
      <w:pPr>
        <w:tabs>
          <w:tab w:val="left" w:pos="10632"/>
        </w:tabs>
        <w:ind w:right="1211"/>
        <w:rPr>
          <w:rFonts w:ascii="Verdana" w:hAnsi="Verdana" w:cs="Arial"/>
          <w:b/>
          <w:sz w:val="22"/>
          <w:szCs w:val="22"/>
          <w:lang w:val="it-IT"/>
        </w:rPr>
      </w:pPr>
    </w:p>
    <w:p w14:paraId="094E8CE4" w14:textId="77777777" w:rsidR="00F3766F" w:rsidRPr="001F47C7" w:rsidRDefault="00F3766F" w:rsidP="00F3766F">
      <w:pPr>
        <w:pStyle w:val="Paragrafoelenco"/>
        <w:numPr>
          <w:ilvl w:val="0"/>
          <w:numId w:val="50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1F47C7">
        <w:rPr>
          <w:rFonts w:ascii="Verdana" w:hAnsi="Verdana" w:cs="Arial"/>
          <w:sz w:val="22"/>
          <w:szCs w:val="22"/>
          <w:lang w:val="it-IT"/>
        </w:rPr>
        <w:t>Introduzione, compresa la riattivazione delle conoscenze già precedentemente acquisite nella scuola professionale e in azienda, possibilità per le persone in formazione di contribuire con le proprie esperienze</w:t>
      </w:r>
    </w:p>
    <w:p w14:paraId="257FB55C" w14:textId="77777777" w:rsidR="00F3766F" w:rsidRPr="001F47C7" w:rsidRDefault="00F3766F" w:rsidP="00F3766F">
      <w:pPr>
        <w:pStyle w:val="Paragrafoelenco"/>
        <w:numPr>
          <w:ilvl w:val="0"/>
          <w:numId w:val="50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1F47C7">
        <w:rPr>
          <w:rFonts w:ascii="Verdana" w:hAnsi="Verdana" w:cs="Arial"/>
          <w:sz w:val="22"/>
          <w:szCs w:val="22"/>
          <w:lang w:val="it-IT"/>
        </w:rPr>
        <w:t>Input per la trasmissione di nuove conoscenze specialistiche in maniera concisa e orientata all'applicazione pratica</w:t>
      </w:r>
    </w:p>
    <w:p w14:paraId="2F5D5C8B" w14:textId="77777777" w:rsidR="00F3766F" w:rsidRPr="001F47C7" w:rsidRDefault="00F3766F" w:rsidP="00F3766F">
      <w:pPr>
        <w:pStyle w:val="Paragrafoelenco"/>
        <w:numPr>
          <w:ilvl w:val="0"/>
          <w:numId w:val="50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1F47C7">
        <w:rPr>
          <w:rFonts w:ascii="Verdana" w:hAnsi="Verdana" w:cs="Arial"/>
          <w:sz w:val="22"/>
          <w:szCs w:val="22"/>
          <w:lang w:val="it-IT"/>
        </w:rPr>
        <w:t>Prevedere la possibilità di esercitare e di applicare autonomamente le conoscenze acquisite</w:t>
      </w:r>
    </w:p>
    <w:p w14:paraId="2BB41D55" w14:textId="77777777" w:rsidR="00F3766F" w:rsidRPr="001F47C7" w:rsidRDefault="00F3766F" w:rsidP="00F3766F">
      <w:pPr>
        <w:pStyle w:val="Paragrafoelenco"/>
        <w:numPr>
          <w:ilvl w:val="0"/>
          <w:numId w:val="50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1F47C7">
        <w:rPr>
          <w:rFonts w:ascii="Verdana" w:hAnsi="Verdana" w:cs="Arial"/>
          <w:sz w:val="22"/>
          <w:szCs w:val="22"/>
          <w:lang w:val="it-IT"/>
        </w:rPr>
        <w:t>Prevedere pause di apprendimento, riflessione, feedback e controllo delle competenze</w:t>
      </w:r>
    </w:p>
    <w:p w14:paraId="37D621BE" w14:textId="77777777" w:rsidR="00F3766F" w:rsidRPr="001F47C7" w:rsidRDefault="00F3766F" w:rsidP="00F3766F">
      <w:pPr>
        <w:tabs>
          <w:tab w:val="left" w:pos="10632"/>
        </w:tabs>
        <w:ind w:right="1211"/>
        <w:rPr>
          <w:rFonts w:ascii="Verdana" w:hAnsi="Verdana" w:cs="Arial"/>
          <w:b/>
          <w:bCs/>
          <w:sz w:val="22"/>
          <w:szCs w:val="22"/>
          <w:lang w:val="it-IT"/>
        </w:rPr>
      </w:pPr>
    </w:p>
    <w:p w14:paraId="476D7731" w14:textId="1E3A0544" w:rsidR="009415DC" w:rsidRPr="001F47C7" w:rsidRDefault="009415DC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r w:rsidRPr="001F47C7">
        <w:rPr>
          <w:rFonts w:ascii="Verdana" w:hAnsi="Verdana" w:cs="Arial"/>
          <w:b/>
          <w:bCs/>
          <w:lang w:val="it-IT"/>
        </w:rPr>
        <w:br w:type="page"/>
      </w:r>
    </w:p>
    <w:p w14:paraId="3E819678" w14:textId="17B6D68C" w:rsidR="00144747" w:rsidRPr="001F47C7" w:rsidRDefault="00F3766F" w:rsidP="00820561">
      <w:pPr>
        <w:rPr>
          <w:rFonts w:ascii="Verdana" w:hAnsi="Verdana" w:cs="Arial"/>
          <w:b/>
          <w:bCs/>
          <w:lang w:val="it-IT"/>
        </w:rPr>
      </w:pPr>
      <w:r w:rsidRPr="001F47C7">
        <w:rPr>
          <w:rFonts w:ascii="Verdana" w:hAnsi="Verdana" w:cs="Arial"/>
          <w:b/>
          <w:bCs/>
          <w:lang w:val="it-IT"/>
        </w:rPr>
        <w:lastRenderedPageBreak/>
        <w:t>Condizioni quadro CI 5</w:t>
      </w:r>
      <w:r w:rsidR="00E32B23" w:rsidRPr="001F47C7">
        <w:rPr>
          <w:rFonts w:ascii="Verdana" w:hAnsi="Verdana" w:cs="Arial"/>
          <w:b/>
          <w:bCs/>
          <w:lang w:val="it-IT"/>
        </w:rPr>
        <w:t xml:space="preserve"> </w:t>
      </w:r>
      <w:r w:rsidR="00726F58" w:rsidRPr="001F47C7">
        <w:rPr>
          <w:rFonts w:ascii="Verdana" w:hAnsi="Verdana" w:cs="Arial"/>
          <w:b/>
          <w:bCs/>
          <w:lang w:val="it-IT"/>
        </w:rPr>
        <w:t>Addetto/Addetta alle attività agricole CFP: Macchine nelle superfici inerbite</w:t>
      </w:r>
    </w:p>
    <w:p w14:paraId="1343AEAF" w14:textId="77777777" w:rsidR="002E184C" w:rsidRPr="001F47C7" w:rsidRDefault="002E184C" w:rsidP="00820561">
      <w:pPr>
        <w:rPr>
          <w:rFonts w:ascii="Verdana" w:hAnsi="Verdana" w:cs="Arial"/>
          <w:b/>
          <w:bCs/>
          <w:lang w:val="it-IT"/>
        </w:rPr>
      </w:pPr>
    </w:p>
    <w:tbl>
      <w:tblPr>
        <w:tblStyle w:val="Tabellaelenco4-colore4"/>
        <w:tblW w:w="14454" w:type="dxa"/>
        <w:tblLook w:val="04A0" w:firstRow="1" w:lastRow="0" w:firstColumn="1" w:lastColumn="0" w:noHBand="0" w:noVBand="1"/>
      </w:tblPr>
      <w:tblGrid>
        <w:gridCol w:w="2830"/>
        <w:gridCol w:w="1995"/>
        <w:gridCol w:w="4825"/>
        <w:gridCol w:w="4804"/>
      </w:tblGrid>
      <w:tr w:rsidR="00D30F42" w:rsidRPr="001F47C7" w14:paraId="323D7B15" w14:textId="77777777" w:rsidTr="00942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7647BF" w14:textId="5C5168AA" w:rsidR="000740D4" w:rsidRPr="001F47C7" w:rsidRDefault="00BC2787">
            <w:pPr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D</w:t>
            </w:r>
            <w:r w:rsidR="00841E58" w:rsidRPr="001F47C7">
              <w:rPr>
                <w:rFonts w:ascii="Verdana" w:hAnsi="Verdana" w:cs="Arial"/>
                <w:sz w:val="20"/>
                <w:szCs w:val="20"/>
                <w:lang w:val="it-IT"/>
              </w:rPr>
              <w:t>urata del corso</w:t>
            </w:r>
          </w:p>
        </w:tc>
        <w:tc>
          <w:tcPr>
            <w:tcW w:w="11624" w:type="dxa"/>
            <w:gridSpan w:val="3"/>
          </w:tcPr>
          <w:p w14:paraId="30AB2F2C" w14:textId="3A291740" w:rsidR="009415DC" w:rsidRPr="001F47C7" w:rsidRDefault="00E32B23" w:rsidP="006F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 xml:space="preserve">1 </w:t>
            </w:r>
            <w:r w:rsidR="00841E58" w:rsidRPr="001F47C7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giorno</w:t>
            </w:r>
          </w:p>
        </w:tc>
      </w:tr>
      <w:tr w:rsidR="00521CF8" w:rsidRPr="001F47C7" w14:paraId="124DF171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BA7B522" w14:textId="71AE2F57" w:rsidR="000740D4" w:rsidRPr="001F47C7" w:rsidRDefault="00A37616">
            <w:pPr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Periodo del corso</w:t>
            </w:r>
          </w:p>
        </w:tc>
        <w:tc>
          <w:tcPr>
            <w:tcW w:w="11624" w:type="dxa"/>
            <w:gridSpan w:val="3"/>
          </w:tcPr>
          <w:p w14:paraId="6BDCD7C1" w14:textId="3D2D9A35" w:rsidR="009415DC" w:rsidRPr="001F47C7" w:rsidRDefault="00A37616" w:rsidP="006F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/>
                <w:bCs/>
                <w:sz w:val="20"/>
                <w:szCs w:val="20"/>
                <w:lang w:val="it-IT"/>
              </w:rPr>
              <w:t>2</w:t>
            </w: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° anno di tirocinio</w:t>
            </w:r>
          </w:p>
        </w:tc>
      </w:tr>
      <w:tr w:rsidR="00942725" w:rsidRPr="001F47C7" w14:paraId="154C2692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718C3F0" w14:textId="1981B514" w:rsidR="00942725" w:rsidRPr="001F47C7" w:rsidRDefault="00A37616" w:rsidP="00B34B97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Nota</w:t>
            </w:r>
          </w:p>
        </w:tc>
        <w:tc>
          <w:tcPr>
            <w:tcW w:w="11624" w:type="dxa"/>
            <w:gridSpan w:val="3"/>
          </w:tcPr>
          <w:p w14:paraId="4C219D9C" w14:textId="200C813B" w:rsidR="00942725" w:rsidRPr="001F47C7" w:rsidRDefault="00A37616" w:rsidP="00B34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Prima del corso: controllare chi possiede il permesso Categoria G (indicazione nell’invito/iscrizione al CI)</w:t>
            </w:r>
          </w:p>
          <w:p w14:paraId="40A85831" w14:textId="77777777" w:rsidR="00942725" w:rsidRPr="001F47C7" w:rsidRDefault="00942725" w:rsidP="00B34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C520EB" w:rsidRPr="001F47C7" w14:paraId="16A8E335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A36D93" w14:textId="1AC67A6B" w:rsidR="000740D4" w:rsidRPr="001F47C7" w:rsidRDefault="00841E58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Obiettivo</w:t>
            </w:r>
          </w:p>
        </w:tc>
        <w:tc>
          <w:tcPr>
            <w:tcW w:w="11624" w:type="dxa"/>
            <w:gridSpan w:val="3"/>
          </w:tcPr>
          <w:p w14:paraId="3638B419" w14:textId="4B53275F" w:rsidR="007B1B16" w:rsidRPr="001F47C7" w:rsidRDefault="00726F58" w:rsidP="007B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In questo corso interaziendale le persone in formazione consolidano e approfondiscono le loro competenze nei seguenti ambiti</w:t>
            </w:r>
            <w:r w:rsidR="007B1B16" w:rsidRPr="001F47C7">
              <w:rPr>
                <w:rFonts w:ascii="Verdana" w:hAnsi="Verdana" w:cs="Arial"/>
                <w:sz w:val="20"/>
                <w:szCs w:val="20"/>
                <w:lang w:val="it-IT"/>
              </w:rPr>
              <w:t>:</w:t>
            </w:r>
          </w:p>
          <w:p w14:paraId="2051568D" w14:textId="5175B395" w:rsidR="000740D4" w:rsidRPr="001F47C7" w:rsidRDefault="006E193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Utilizzare apparecchi e macchinari per lo spargimento di concimi</w:t>
            </w:r>
          </w:p>
          <w:p w14:paraId="2C9ECF9D" w14:textId="7F61D199" w:rsidR="00E32B23" w:rsidRPr="001F47C7" w:rsidRDefault="006E193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/>
                <w:lang w:val="it-IT"/>
              </w:rPr>
              <w:t>Utilizzare macchinari per la raccolta tenendo conto della sicurezza sul lavoro</w:t>
            </w:r>
          </w:p>
          <w:p w14:paraId="6BD2F25E" w14:textId="579F962E" w:rsidR="008143A7" w:rsidRPr="001F47C7" w:rsidRDefault="008143A7" w:rsidP="0046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521CF8" w:rsidRPr="001F47C7" w14:paraId="2D1B0A17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022F7FEA" w14:textId="66B2E439" w:rsidR="009415DC" w:rsidRPr="001F47C7" w:rsidRDefault="00726F58" w:rsidP="009415DC">
            <w:pPr>
              <w:ind w:right="180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Panoramica delle competenze operative trattate</w:t>
            </w:r>
            <w:r w:rsidR="003B1D83" w:rsidRPr="001F47C7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: </w:t>
            </w:r>
          </w:p>
          <w:p w14:paraId="1AF89939" w14:textId="77777777" w:rsidR="009415DC" w:rsidRPr="001F47C7" w:rsidRDefault="009415DC">
            <w:pPr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</w:p>
          <w:p w14:paraId="3AABC50E" w14:textId="4A761C91" w:rsidR="000740D4" w:rsidRPr="001F47C7" w:rsidRDefault="00E32B23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e</w:t>
            </w:r>
            <w:r w:rsidR="00E84FD4" w:rsidRPr="001F47C7">
              <w:rPr>
                <w:rFonts w:ascii="Verdana" w:hAnsi="Verdana" w:cs="Arial"/>
                <w:sz w:val="20"/>
                <w:szCs w:val="20"/>
                <w:lang w:val="it-IT"/>
              </w:rPr>
              <w:t>1</w:t>
            </w: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 xml:space="preserve"> </w:t>
            </w:r>
            <w:r w:rsidR="00FE6A6B" w:rsidRPr="001F47C7">
              <w:rPr>
                <w:rFonts w:ascii="Verdana" w:hAnsi="Verdana" w:cs="Arial"/>
                <w:sz w:val="20"/>
                <w:szCs w:val="20"/>
                <w:lang w:val="it-IT"/>
              </w:rPr>
              <w:t>Curare la superficie inerbita</w:t>
            </w:r>
          </w:p>
          <w:p w14:paraId="7DE0F4FC" w14:textId="4AAF4D80" w:rsidR="00E32B23" w:rsidRPr="001F47C7" w:rsidRDefault="00E32B23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e</w:t>
            </w:r>
            <w:r w:rsidR="00B30119" w:rsidRPr="001F47C7">
              <w:rPr>
                <w:rFonts w:ascii="Verdana" w:hAnsi="Verdana" w:cs="Arial"/>
                <w:sz w:val="20"/>
                <w:szCs w:val="20"/>
                <w:lang w:val="it-IT"/>
              </w:rPr>
              <w:t>2</w:t>
            </w: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 xml:space="preserve"> </w:t>
            </w:r>
            <w:r w:rsidR="00FE6A6B" w:rsidRPr="001F47C7">
              <w:rPr>
                <w:rFonts w:ascii="Verdana" w:hAnsi="Verdana"/>
                <w:sz w:val="20"/>
                <w:szCs w:val="20"/>
                <w:lang w:val="it-IT"/>
              </w:rPr>
              <w:t>Raccogliere e conservare il foraggio grezzo secondo le istruzioni</w:t>
            </w:r>
          </w:p>
          <w:p w14:paraId="7BB014CE" w14:textId="2918E23B" w:rsidR="009415DC" w:rsidRPr="001F47C7" w:rsidRDefault="009415DC" w:rsidP="006234AA">
            <w:pPr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</w:p>
        </w:tc>
      </w:tr>
      <w:tr w:rsidR="00F70C3D" w:rsidRPr="001F47C7" w14:paraId="2DE573E1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456562A6" w14:textId="0135BF14" w:rsidR="00FE50E3" w:rsidRPr="001F47C7" w:rsidRDefault="00726F58" w:rsidP="008143A7">
            <w:pPr>
              <w:jc w:val="both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Panoramica degli obiettivi di valutazione</w:t>
            </w:r>
            <w:r w:rsidR="005C03E3" w:rsidRPr="001F47C7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: </w:t>
            </w:r>
          </w:p>
          <w:p w14:paraId="23D42FC9" w14:textId="77777777" w:rsidR="009415DC" w:rsidRPr="001F47C7" w:rsidRDefault="009415DC" w:rsidP="008143A7">
            <w:pPr>
              <w:jc w:val="both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</w:p>
          <w:p w14:paraId="373DA3FF" w14:textId="68E906E3" w:rsidR="00E32B23" w:rsidRPr="001F47C7" w:rsidRDefault="00C658E5" w:rsidP="00E32B23">
            <w:pPr>
              <w:jc w:val="both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  <w:t xml:space="preserve">e1.3 </w:t>
            </w:r>
            <w:r w:rsidR="00FE6A6B" w:rsidRPr="001F47C7"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  <w:t>Impostare lo spandiconcime e farne la manutenzione, prestando attenzione alla sicurezza sul lavoro. (C3)</w:t>
            </w:r>
          </w:p>
          <w:p w14:paraId="2B6C2668" w14:textId="535EFB95" w:rsidR="0099235D" w:rsidRPr="001F47C7" w:rsidRDefault="00E32B23" w:rsidP="00E32B23">
            <w:pPr>
              <w:jc w:val="both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  <w:t>e</w:t>
            </w:r>
            <w:r w:rsidR="00C658E5" w:rsidRPr="001F47C7"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  <w:t>2.3</w:t>
            </w:r>
            <w:r w:rsidRPr="001F47C7"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  <w:t xml:space="preserve"> </w:t>
            </w:r>
            <w:r w:rsidR="00FE6A6B" w:rsidRPr="001F47C7"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  <w:t>Utilizzare macchinari per la raccolta tenendo conto della sicurezza sul lavoro. (C3)</w:t>
            </w:r>
          </w:p>
          <w:p w14:paraId="015ED386" w14:textId="04A9E3B8" w:rsidR="00712CEA" w:rsidRPr="001F47C7" w:rsidRDefault="00712CEA" w:rsidP="00C658E5">
            <w:pPr>
              <w:jc w:val="both"/>
              <w:rPr>
                <w:rFonts w:ascii="Verdana" w:hAnsi="Verdana" w:cs="Arial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</w:p>
        </w:tc>
      </w:tr>
      <w:tr w:rsidR="00F70C3D" w:rsidRPr="001F47C7" w14:paraId="622934E1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5" w:type="dxa"/>
            <w:gridSpan w:val="2"/>
          </w:tcPr>
          <w:p w14:paraId="5BA2568B" w14:textId="3768C910" w:rsidR="000740D4" w:rsidRPr="001F47C7" w:rsidRDefault="00726F58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 w:eastAsia="de-CH"/>
              </w:rPr>
            </w:pPr>
            <w:bookmarkStart w:id="1" w:name="_Hlk74832614"/>
            <w:r w:rsidRPr="001F47C7">
              <w:rPr>
                <w:rFonts w:ascii="Verdana" w:hAnsi="Verdana" w:cs="Arial"/>
                <w:sz w:val="20"/>
                <w:szCs w:val="20"/>
                <w:lang w:val="it-IT" w:eastAsia="de-CH"/>
              </w:rPr>
              <w:t>Conoscenze già acquisite Azienda</w:t>
            </w:r>
            <w:r w:rsidR="008D3FE7" w:rsidRPr="001F47C7">
              <w:rPr>
                <w:rFonts w:ascii="Verdana" w:hAnsi="Verdana" w:cs="Arial"/>
                <w:sz w:val="20"/>
                <w:szCs w:val="20"/>
                <w:lang w:val="it-IT" w:eastAsia="de-CH"/>
              </w:rPr>
              <w:t>:</w:t>
            </w:r>
            <w:r w:rsidR="00BC2787" w:rsidRPr="001F47C7">
              <w:rPr>
                <w:rFonts w:ascii="Verdana" w:hAnsi="Verdana" w:cs="Arial"/>
                <w:sz w:val="20"/>
                <w:szCs w:val="20"/>
                <w:lang w:val="it-IT" w:eastAsia="de-CH"/>
              </w:rPr>
              <w:t xml:space="preserve"> </w:t>
            </w:r>
          </w:p>
          <w:p w14:paraId="1FBA8646" w14:textId="51BDE546" w:rsidR="008C5FB0" w:rsidRPr="001F47C7" w:rsidRDefault="008C5FB0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 w:eastAsia="de-CH"/>
              </w:rPr>
            </w:pPr>
          </w:p>
          <w:p w14:paraId="569B3B0E" w14:textId="724E35E3" w:rsidR="005A7F74" w:rsidRPr="001F47C7" w:rsidRDefault="005A7F74" w:rsidP="006F7CF9">
            <w:pPr>
              <w:pStyle w:val="Paragrafoelenco"/>
              <w:numPr>
                <w:ilvl w:val="0"/>
                <w:numId w:val="35"/>
              </w:numPr>
              <w:rPr>
                <w:rFonts w:ascii="Verdana" w:hAnsi="Verdana" w:cs="Arial"/>
                <w:lang w:val="it-IT" w:eastAsia="de-CH"/>
              </w:rPr>
            </w:pPr>
          </w:p>
        </w:tc>
        <w:tc>
          <w:tcPr>
            <w:tcW w:w="4825" w:type="dxa"/>
          </w:tcPr>
          <w:p w14:paraId="7400094E" w14:textId="069DB8E3" w:rsidR="000740D4" w:rsidRPr="001F47C7" w:rsidRDefault="00726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1F47C7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Conoscenze già acquisite Scuola</w:t>
            </w:r>
            <w:r w:rsidR="008D3FE7" w:rsidRPr="001F47C7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:</w:t>
            </w:r>
            <w:r w:rsidR="00BC2787" w:rsidRPr="001F47C7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 </w:t>
            </w:r>
          </w:p>
          <w:p w14:paraId="68A67F18" w14:textId="77777777" w:rsidR="008C5FB0" w:rsidRPr="001F47C7" w:rsidRDefault="008C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</w:p>
          <w:p w14:paraId="1C3575E5" w14:textId="1328D28E" w:rsidR="008C5FB0" w:rsidRPr="001F47C7" w:rsidRDefault="008C5FB0" w:rsidP="00E23596">
            <w:pPr>
              <w:pStyle w:val="Paragrafoelenco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</w:p>
        </w:tc>
        <w:tc>
          <w:tcPr>
            <w:tcW w:w="4804" w:type="dxa"/>
          </w:tcPr>
          <w:p w14:paraId="0575D5B1" w14:textId="256FF152" w:rsidR="000740D4" w:rsidRPr="001F47C7" w:rsidRDefault="00726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1F47C7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Conoscenze già acquisite CI</w:t>
            </w:r>
            <w:r w:rsidR="00BC2787" w:rsidRPr="001F47C7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:</w:t>
            </w:r>
          </w:p>
          <w:p w14:paraId="1D2E4FB1" w14:textId="77777777" w:rsidR="008C5FB0" w:rsidRPr="001F47C7" w:rsidRDefault="008C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</w:p>
          <w:p w14:paraId="354D15CE" w14:textId="5289AD8E" w:rsidR="00942725" w:rsidRPr="001F47C7" w:rsidRDefault="00726F58" w:rsidP="0010751A">
            <w:pPr>
              <w:pStyle w:val="Paragrafoelenco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1F47C7">
              <w:rPr>
                <w:rFonts w:ascii="Verdana" w:hAnsi="Verdana" w:cs="Arial"/>
                <w:lang w:val="it-IT" w:eastAsia="de-CH"/>
              </w:rPr>
              <w:t>CI 1 Sicurezza sul lavoro</w:t>
            </w:r>
          </w:p>
          <w:p w14:paraId="49F8A044" w14:textId="06D40777" w:rsidR="005504EB" w:rsidRPr="001F47C7" w:rsidRDefault="00726F58" w:rsidP="0010751A">
            <w:pPr>
              <w:pStyle w:val="Paragrafoelenco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1F47C7">
              <w:rPr>
                <w:rFonts w:ascii="Verdana" w:hAnsi="Verdana" w:cs="Arial"/>
                <w:lang w:val="it-IT" w:eastAsia="de-CH"/>
              </w:rPr>
              <w:t>CI 2 Impiego di veicoli in sicurezza</w:t>
            </w:r>
          </w:p>
        </w:tc>
      </w:tr>
      <w:bookmarkEnd w:id="1"/>
    </w:tbl>
    <w:p w14:paraId="61DE9652" w14:textId="77777777" w:rsidR="00521CF8" w:rsidRPr="001F47C7" w:rsidRDefault="00521CF8" w:rsidP="00521CF8">
      <w:pPr>
        <w:rPr>
          <w:rFonts w:ascii="Verdana" w:hAnsi="Verdana" w:cs="Arial"/>
          <w:b/>
          <w:lang w:val="it-IT"/>
        </w:rPr>
      </w:pPr>
    </w:p>
    <w:p w14:paraId="2AA65D28" w14:textId="15CC4750" w:rsidR="00831AD5" w:rsidRPr="001F47C7" w:rsidRDefault="00BC2787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bookmarkStart w:id="2" w:name="_Toc33534907"/>
      <w:r w:rsidRPr="001F47C7">
        <w:rPr>
          <w:rFonts w:ascii="Verdana" w:hAnsi="Verdana" w:cs="Arial"/>
          <w:lang w:val="it-IT"/>
        </w:rPr>
        <w:br w:type="page"/>
      </w:r>
      <w:bookmarkEnd w:id="2"/>
      <w:r w:rsidR="00317549" w:rsidRPr="001F47C7">
        <w:rPr>
          <w:rFonts w:ascii="Verdana" w:hAnsi="Verdana" w:cs="Arial"/>
          <w:b/>
          <w:bCs/>
          <w:lang w:val="it-IT"/>
        </w:rPr>
        <w:lastRenderedPageBreak/>
        <w:t>Contenuto e durata del corso</w:t>
      </w:r>
    </w:p>
    <w:tbl>
      <w:tblPr>
        <w:tblStyle w:val="Tabellagriglia5scura-colore4"/>
        <w:tblW w:w="14454" w:type="dxa"/>
        <w:tblLayout w:type="fixed"/>
        <w:tblLook w:val="04A0" w:firstRow="1" w:lastRow="0" w:firstColumn="1" w:lastColumn="0" w:noHBand="0" w:noVBand="1"/>
      </w:tblPr>
      <w:tblGrid>
        <w:gridCol w:w="1591"/>
        <w:gridCol w:w="4500"/>
        <w:gridCol w:w="4110"/>
        <w:gridCol w:w="2977"/>
        <w:gridCol w:w="1276"/>
      </w:tblGrid>
      <w:tr w:rsidR="00BE7496" w:rsidRPr="001F47C7" w14:paraId="1A64C733" w14:textId="77777777" w:rsidTr="001C5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5EBE44C" w14:textId="0367360D" w:rsidR="00193ED4" w:rsidRPr="001F47C7" w:rsidRDefault="00193ED4">
            <w:pPr>
              <w:spacing w:before="60" w:after="6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N</w:t>
            </w:r>
            <w:r w:rsidR="00317549" w:rsidRPr="001F47C7">
              <w:rPr>
                <w:rFonts w:ascii="Verdana" w:hAnsi="Verdana" w:cs="Arial"/>
                <w:sz w:val="20"/>
                <w:szCs w:val="20"/>
                <w:lang w:val="it-IT"/>
              </w:rPr>
              <w:t>r</w:t>
            </w: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  <w:r w:rsidR="00317549" w:rsidRPr="001F47C7">
              <w:rPr>
                <w:rFonts w:ascii="Verdana" w:hAnsi="Verdana" w:cs="Arial"/>
                <w:sz w:val="20"/>
                <w:szCs w:val="20"/>
                <w:lang w:val="it-IT"/>
              </w:rPr>
              <w:t xml:space="preserve"> OV</w:t>
            </w:r>
          </w:p>
        </w:tc>
        <w:tc>
          <w:tcPr>
            <w:tcW w:w="4500" w:type="dxa"/>
          </w:tcPr>
          <w:p w14:paraId="35507CC7" w14:textId="2991445A" w:rsidR="00193ED4" w:rsidRPr="001F47C7" w:rsidRDefault="00317549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Contenuti</w:t>
            </w:r>
          </w:p>
        </w:tc>
        <w:tc>
          <w:tcPr>
            <w:tcW w:w="4110" w:type="dxa"/>
          </w:tcPr>
          <w:p w14:paraId="5D4F9BB3" w14:textId="777F3012" w:rsidR="00193ED4" w:rsidRPr="001F47C7" w:rsidRDefault="0031754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Raccomandazioni per l’attuazione metodologico-didattica</w:t>
            </w:r>
          </w:p>
        </w:tc>
        <w:tc>
          <w:tcPr>
            <w:tcW w:w="2977" w:type="dxa"/>
          </w:tcPr>
          <w:p w14:paraId="073EB90D" w14:textId="65641208" w:rsidR="00193ED4" w:rsidRPr="001F47C7" w:rsidRDefault="0031754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Documenti</w:t>
            </w:r>
          </w:p>
        </w:tc>
        <w:tc>
          <w:tcPr>
            <w:tcW w:w="1276" w:type="dxa"/>
          </w:tcPr>
          <w:p w14:paraId="6BCFB522" w14:textId="4B14A189" w:rsidR="00193ED4" w:rsidRPr="001F47C7" w:rsidRDefault="0031754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Tempo stimato</w:t>
            </w:r>
          </w:p>
        </w:tc>
      </w:tr>
      <w:tr w:rsidR="00574F24" w:rsidRPr="001F47C7" w14:paraId="2C25E816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3C3080C" w14:textId="7185DC6F" w:rsidR="00574F24" w:rsidRPr="001F47C7" w:rsidRDefault="00C658E5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E2</w:t>
            </w:r>
          </w:p>
        </w:tc>
        <w:tc>
          <w:tcPr>
            <w:tcW w:w="4500" w:type="dxa"/>
          </w:tcPr>
          <w:p w14:paraId="4C189DC8" w14:textId="71B3829A" w:rsidR="00574F24" w:rsidRPr="001F47C7" w:rsidRDefault="0031754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Parte 1: Macchine per la raccolta (</w:t>
            </w:r>
            <w:proofErr w:type="spellStart"/>
            <w:r w:rsidRPr="001F47C7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foraggicoltura</w:t>
            </w:r>
            <w:proofErr w:type="spellEnd"/>
            <w:r w:rsidRPr="001F47C7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4110" w:type="dxa"/>
          </w:tcPr>
          <w:p w14:paraId="6769F14C" w14:textId="41E2EB20" w:rsidR="00574F24" w:rsidRPr="001F47C7" w:rsidRDefault="00574F2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665AE32C" w14:textId="77777777" w:rsidR="00574F24" w:rsidRPr="001F47C7" w:rsidRDefault="00574F2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7CA04C6" w14:textId="77777777" w:rsidR="00574F24" w:rsidRPr="001F47C7" w:rsidRDefault="00574F2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E6FB5" w:rsidRPr="001F47C7" w14:paraId="3090833B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7BDD713" w14:textId="0EA63EA4" w:rsidR="00BE6FB5" w:rsidRPr="001F47C7" w:rsidRDefault="00C658E5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e2.3</w:t>
            </w:r>
          </w:p>
        </w:tc>
        <w:tc>
          <w:tcPr>
            <w:tcW w:w="4500" w:type="dxa"/>
          </w:tcPr>
          <w:p w14:paraId="2EA5298F" w14:textId="1317985F" w:rsidR="00E55F95" w:rsidRPr="001F47C7" w:rsidRDefault="00915E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Falciatrici (rotative, alternanti) (p. es. falciatrici a tamburo, a dischi, a barra falciante)</w:t>
            </w:r>
          </w:p>
          <w:p w14:paraId="7EE7A91B" w14:textId="77777777" w:rsidR="00574F24" w:rsidRPr="001F47C7" w:rsidRDefault="00574F2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38146FD7" w14:textId="0B3D406B" w:rsidR="00574F24" w:rsidRPr="001F47C7" w:rsidRDefault="00915E1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Falciatrici con condizionatore</w:t>
            </w:r>
          </w:p>
          <w:p w14:paraId="30B9AE79" w14:textId="77777777" w:rsidR="00E55F95" w:rsidRPr="001F47C7" w:rsidRDefault="00E55F9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08F0BF35" w14:textId="2CF80A3A" w:rsidR="00E55F95" w:rsidRPr="001F47C7" w:rsidRDefault="00E55F9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110" w:type="dxa"/>
          </w:tcPr>
          <w:p w14:paraId="0D90EA3A" w14:textId="03CC93E1" w:rsidR="00C91545" w:rsidRPr="001F47C7" w:rsidRDefault="00915E1B" w:rsidP="00E55F9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Percorso a postazioni con diverse falciatrici:</w:t>
            </w:r>
          </w:p>
          <w:p w14:paraId="17FF06E1" w14:textId="5A51CDA4" w:rsidR="00785A4D" w:rsidRPr="001F47C7" w:rsidRDefault="00915E1B" w:rsidP="00E55F9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Ogni postazione copre i seguenti punti:</w:t>
            </w:r>
          </w:p>
          <w:p w14:paraId="288BE921" w14:textId="77777777" w:rsidR="00934FA8" w:rsidRPr="001F47C7" w:rsidRDefault="00934FA8" w:rsidP="00934FA8">
            <w:pPr>
              <w:pStyle w:val="Paragrafoelenco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Sicurezza sul lavoro: rischi specifici di infortunio, DPI</w:t>
            </w:r>
          </w:p>
          <w:p w14:paraId="1A7B6E22" w14:textId="77777777" w:rsidR="00934FA8" w:rsidRPr="001F47C7" w:rsidRDefault="00934FA8" w:rsidP="00934FA8">
            <w:pPr>
              <w:pStyle w:val="Paragrafoelenco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Vantaggi e svantaggi dei diversi sistemi, consigli pratici</w:t>
            </w:r>
          </w:p>
          <w:p w14:paraId="0C3CCB59" w14:textId="77777777" w:rsidR="00934FA8" w:rsidRPr="001F47C7" w:rsidRDefault="00934FA8" w:rsidP="00934FA8">
            <w:pPr>
              <w:pStyle w:val="Paragrafoelenco"/>
              <w:numPr>
                <w:ilvl w:val="0"/>
                <w:numId w:val="4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Regolazioni (attivare le conoscenze già acquisite sulla guida su strada)</w:t>
            </w:r>
          </w:p>
          <w:p w14:paraId="1351C344" w14:textId="77777777" w:rsidR="00934FA8" w:rsidRPr="001F47C7" w:rsidRDefault="00934FA8" w:rsidP="00934FA8">
            <w:pPr>
              <w:pStyle w:val="Paragrafoelenco"/>
              <w:numPr>
                <w:ilvl w:val="0"/>
                <w:numId w:val="4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Manutenzione</w:t>
            </w:r>
          </w:p>
          <w:p w14:paraId="2AC7C59A" w14:textId="65891338" w:rsidR="00C91545" w:rsidRPr="001F47C7" w:rsidRDefault="00934FA8" w:rsidP="00785A4D">
            <w:pPr>
              <w:pStyle w:val="Paragrafoelenco"/>
              <w:numPr>
                <w:ilvl w:val="0"/>
                <w:numId w:val="4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Consigli per l'uso (biodiversità)</w:t>
            </w:r>
          </w:p>
          <w:p w14:paraId="16E41CCA" w14:textId="034B18EF" w:rsidR="00E55F95" w:rsidRPr="001F47C7" w:rsidRDefault="00E55F95" w:rsidP="00E55F9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71A1CA9F" w14:textId="36DEF19C" w:rsidR="00574F24" w:rsidRPr="001F47C7" w:rsidRDefault="00934FA8" w:rsidP="00574F24">
            <w:pPr>
              <w:numPr>
                <w:ilvl w:val="0"/>
                <w:numId w:val="33"/>
              </w:numPr>
              <w:spacing w:beforeLines="20" w:before="48" w:afterLines="20" w:after="48"/>
              <w:ind w:left="368" w:hanging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1F47C7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Opuscoli SPIA</w:t>
            </w:r>
            <w:r w:rsidR="00574F24" w:rsidRPr="001F47C7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</w:t>
            </w:r>
            <w:r w:rsidRPr="001F47C7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n</w:t>
            </w:r>
            <w:r w:rsidR="00574F24" w:rsidRPr="001F47C7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r.4 / 4b*</w:t>
            </w:r>
          </w:p>
          <w:p w14:paraId="48311E44" w14:textId="21E7C8F0" w:rsidR="00BE6FB5" w:rsidRPr="001F47C7" w:rsidRDefault="00934FA8" w:rsidP="00574F24">
            <w:pPr>
              <w:numPr>
                <w:ilvl w:val="0"/>
                <w:numId w:val="33"/>
              </w:numPr>
              <w:spacing w:beforeLines="20" w:before="48" w:afterLines="20" w:after="48"/>
              <w:ind w:left="368" w:hanging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1F47C7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Scheda informativa SPIA Arresto di sicurezza</w:t>
            </w:r>
          </w:p>
        </w:tc>
        <w:tc>
          <w:tcPr>
            <w:tcW w:w="1276" w:type="dxa"/>
          </w:tcPr>
          <w:p w14:paraId="1F62E8FA" w14:textId="10A0C8D6" w:rsidR="00BE6FB5" w:rsidRPr="001F47C7" w:rsidRDefault="00387E6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100’</w:t>
            </w:r>
          </w:p>
        </w:tc>
      </w:tr>
      <w:tr w:rsidR="00BE6FB5" w:rsidRPr="001F47C7" w14:paraId="7542C512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F63F80F" w14:textId="54145BCE" w:rsidR="00BE6FB5" w:rsidRPr="001F47C7" w:rsidRDefault="00C658E5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e2.3</w:t>
            </w:r>
          </w:p>
        </w:tc>
        <w:tc>
          <w:tcPr>
            <w:tcW w:w="4500" w:type="dxa"/>
          </w:tcPr>
          <w:p w14:paraId="4DBFD354" w14:textId="07A3E1A9" w:rsidR="00BE6FB5" w:rsidRPr="001F47C7" w:rsidRDefault="00934FA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Ranghinatore e carro autocaricante (eventualmente presse)</w:t>
            </w:r>
          </w:p>
          <w:p w14:paraId="13BD0B86" w14:textId="77777777" w:rsidR="00574F24" w:rsidRPr="001F47C7" w:rsidRDefault="00574F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043D7AAF" w14:textId="772ECDB0" w:rsidR="00C91545" w:rsidRPr="001F47C7" w:rsidRDefault="00934FA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Preparazione e raccolta del foraggio</w:t>
            </w:r>
          </w:p>
          <w:p w14:paraId="69303974" w14:textId="3019E537" w:rsidR="00E55F95" w:rsidRPr="001F47C7" w:rsidRDefault="00E55F9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110" w:type="dxa"/>
          </w:tcPr>
          <w:p w14:paraId="63F80CED" w14:textId="38F65D72" w:rsidR="00574F24" w:rsidRPr="001F47C7" w:rsidRDefault="00934FA8" w:rsidP="00C9154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Percorso a postazioni con diversi macchinari, ogni postazione copre i seguenti punti:</w:t>
            </w:r>
          </w:p>
          <w:p w14:paraId="651E6355" w14:textId="77777777" w:rsidR="00934FA8" w:rsidRPr="001F47C7" w:rsidRDefault="00934FA8" w:rsidP="00934FA8">
            <w:pPr>
              <w:pStyle w:val="Paragrafoelenco"/>
              <w:numPr>
                <w:ilvl w:val="0"/>
                <w:numId w:val="4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Sicurezza sul lavoro: rischi specifici di infortunio, DPI</w:t>
            </w:r>
          </w:p>
          <w:p w14:paraId="59D59968" w14:textId="77777777" w:rsidR="00934FA8" w:rsidRPr="001F47C7" w:rsidRDefault="00934FA8" w:rsidP="00934FA8">
            <w:pPr>
              <w:pStyle w:val="Paragrafoelenco"/>
              <w:numPr>
                <w:ilvl w:val="0"/>
                <w:numId w:val="4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Vantaggi e svantaggi dei diversi sistemi, consigli pratici</w:t>
            </w:r>
          </w:p>
          <w:p w14:paraId="726B0957" w14:textId="77777777" w:rsidR="00934FA8" w:rsidRPr="001F47C7" w:rsidRDefault="00934FA8" w:rsidP="00934FA8">
            <w:pPr>
              <w:pStyle w:val="Paragrafoelenco"/>
              <w:numPr>
                <w:ilvl w:val="0"/>
                <w:numId w:val="4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Impostazioni (attivare le conoscenze già acquisite sulla guida su strada)</w:t>
            </w:r>
          </w:p>
          <w:p w14:paraId="0F52314A" w14:textId="77777777" w:rsidR="00934FA8" w:rsidRPr="001F47C7" w:rsidRDefault="00934FA8" w:rsidP="00934FA8">
            <w:pPr>
              <w:pStyle w:val="Paragrafoelenco"/>
              <w:numPr>
                <w:ilvl w:val="0"/>
                <w:numId w:val="4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Manutenzione</w:t>
            </w:r>
          </w:p>
          <w:p w14:paraId="70C79AB2" w14:textId="030F60FD" w:rsidR="00712CEA" w:rsidRPr="001F47C7" w:rsidRDefault="00934FA8" w:rsidP="00785A4D">
            <w:pPr>
              <w:pStyle w:val="Paragrafoelenco"/>
              <w:numPr>
                <w:ilvl w:val="0"/>
                <w:numId w:val="4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lastRenderedPageBreak/>
              <w:t>Consigli per l'uso (biodiversità)</w:t>
            </w:r>
          </w:p>
          <w:p w14:paraId="7A190774" w14:textId="5DB44030" w:rsidR="00574F24" w:rsidRPr="001F47C7" w:rsidRDefault="00574F24" w:rsidP="00712CEA">
            <w:pPr>
              <w:spacing w:before="60" w:after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2D3FF80F" w14:textId="015DBDB3" w:rsidR="00BE6FB5" w:rsidRPr="001F47C7" w:rsidRDefault="00BE6FB5" w:rsidP="00712CE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A1C284D" w14:textId="220A0A45" w:rsidR="00BE6FB5" w:rsidRPr="001F47C7" w:rsidRDefault="00574F2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1</w:t>
            </w:r>
            <w:r w:rsidR="00387E6F" w:rsidRPr="001F47C7">
              <w:rPr>
                <w:rFonts w:ascii="Verdana" w:hAnsi="Verdana" w:cs="Arial"/>
                <w:sz w:val="20"/>
                <w:szCs w:val="20"/>
                <w:lang w:val="it-IT"/>
              </w:rPr>
              <w:t>00</w:t>
            </w: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’</w:t>
            </w:r>
          </w:p>
        </w:tc>
      </w:tr>
      <w:tr w:rsidR="00712CEA" w:rsidRPr="001F47C7" w14:paraId="720A195B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1DC1ED41" w14:textId="00088A5A" w:rsidR="00712CEA" w:rsidRPr="001F47C7" w:rsidRDefault="00C658E5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e1.3</w:t>
            </w:r>
          </w:p>
        </w:tc>
        <w:tc>
          <w:tcPr>
            <w:tcW w:w="4500" w:type="dxa"/>
          </w:tcPr>
          <w:p w14:paraId="33B7AAC2" w14:textId="2283BCB0" w:rsidR="00712CEA" w:rsidRPr="001F47C7" w:rsidRDefault="006B3CAF" w:rsidP="00712CE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Parte 2: Spargimento del concime</w:t>
            </w:r>
          </w:p>
        </w:tc>
        <w:tc>
          <w:tcPr>
            <w:tcW w:w="4110" w:type="dxa"/>
          </w:tcPr>
          <w:p w14:paraId="281EADA5" w14:textId="77777777" w:rsidR="00712CEA" w:rsidRPr="001F47C7" w:rsidRDefault="00712CE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3BF84C43" w14:textId="77777777" w:rsidR="00712CEA" w:rsidRPr="001F47C7" w:rsidRDefault="00712CE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3F927E75" w14:textId="77777777" w:rsidR="00712CEA" w:rsidRPr="001F47C7" w:rsidRDefault="00712CE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91545" w:rsidRPr="001F47C7" w14:paraId="21D95EFB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3848782" w14:textId="32EA7A9D" w:rsidR="00C91545" w:rsidRPr="001F47C7" w:rsidRDefault="00C658E5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e1.3</w:t>
            </w:r>
          </w:p>
        </w:tc>
        <w:tc>
          <w:tcPr>
            <w:tcW w:w="4500" w:type="dxa"/>
          </w:tcPr>
          <w:p w14:paraId="28E1AB7B" w14:textId="7838DF68" w:rsidR="009B223E" w:rsidRPr="001F47C7" w:rsidRDefault="006B3CAF" w:rsidP="00712CE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Spargimento di concimi minerali</w:t>
            </w:r>
          </w:p>
          <w:p w14:paraId="761132AE" w14:textId="0B77E10D" w:rsidR="00712CEA" w:rsidRPr="001F47C7" w:rsidRDefault="006B3CAF" w:rsidP="00785A4D">
            <w:pPr>
              <w:pStyle w:val="Paragrafoelenco"/>
              <w:numPr>
                <w:ilvl w:val="0"/>
                <w:numId w:val="4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Suddivisione del campo per la concimazione (eventualmente GPS)</w:t>
            </w:r>
          </w:p>
          <w:p w14:paraId="4E4F6469" w14:textId="11015B8F" w:rsidR="009B223E" w:rsidRPr="001F47C7" w:rsidRDefault="006B3CAF" w:rsidP="00785A4D">
            <w:pPr>
              <w:pStyle w:val="Paragrafoelenco"/>
              <w:numPr>
                <w:ilvl w:val="0"/>
                <w:numId w:val="4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Spargimento lungo i confini e i margini (disposizioni di legge, impostazioni)</w:t>
            </w:r>
          </w:p>
        </w:tc>
        <w:tc>
          <w:tcPr>
            <w:tcW w:w="4110" w:type="dxa"/>
          </w:tcPr>
          <w:p w14:paraId="014A7F61" w14:textId="1C15E8AD" w:rsidR="009B223E" w:rsidRPr="001F47C7" w:rsidRDefault="006B3CAF" w:rsidP="009B22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Esercizio (lavoro individuale o di gruppo): disegnare le corsie su diverse forme di parcelle (p. es. su lavagna portatile, sul campo)</w:t>
            </w:r>
          </w:p>
          <w:p w14:paraId="5B54BB46" w14:textId="77777777" w:rsidR="00F45507" w:rsidRPr="001F47C7" w:rsidRDefault="00F45507" w:rsidP="009B22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322F2B51" w14:textId="77777777" w:rsidR="00F45507" w:rsidRPr="001F47C7" w:rsidRDefault="00F45507" w:rsidP="009B22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56CBF658" w14:textId="77777777" w:rsidR="009B223E" w:rsidRPr="001F47C7" w:rsidRDefault="009B223E" w:rsidP="00F4550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69B684E1" w14:textId="77777777" w:rsidR="00C91545" w:rsidRPr="001F47C7" w:rsidRDefault="00C9154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9D4BCBA" w14:textId="6143BF24" w:rsidR="00F45507" w:rsidRPr="001F47C7" w:rsidRDefault="00B0029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5</w:t>
            </w:r>
            <w:r w:rsidR="00F45507" w:rsidRPr="001F47C7">
              <w:rPr>
                <w:rFonts w:ascii="Verdana" w:hAnsi="Verdana" w:cs="Arial"/>
                <w:sz w:val="20"/>
                <w:szCs w:val="20"/>
                <w:lang w:val="it-IT"/>
              </w:rPr>
              <w:t>0’</w:t>
            </w:r>
          </w:p>
          <w:p w14:paraId="2C09A329" w14:textId="77777777" w:rsidR="00F45507" w:rsidRPr="001F47C7" w:rsidRDefault="00F4550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0BEB55AD" w14:textId="77777777" w:rsidR="00F45507" w:rsidRPr="001F47C7" w:rsidRDefault="00F4550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60CBDF81" w14:textId="77777777" w:rsidR="00F45507" w:rsidRPr="001F47C7" w:rsidRDefault="00F45507" w:rsidP="00785A4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1A148FB2" w14:textId="6D43CEA3" w:rsidR="00F45507" w:rsidRPr="001F47C7" w:rsidRDefault="00F4550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F45507" w:rsidRPr="001F47C7" w14:paraId="5313560B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FFEEB95" w14:textId="0F8BFECE" w:rsidR="00F45507" w:rsidRPr="001F47C7" w:rsidRDefault="00C658E5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e1.3</w:t>
            </w:r>
          </w:p>
        </w:tc>
        <w:tc>
          <w:tcPr>
            <w:tcW w:w="4500" w:type="dxa"/>
          </w:tcPr>
          <w:p w14:paraId="28840243" w14:textId="04A4543F" w:rsidR="00F45507" w:rsidRPr="001F47C7" w:rsidRDefault="006B3CAF" w:rsidP="00F4550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Spandiconcime</w:t>
            </w:r>
          </w:p>
          <w:p w14:paraId="56D19ED6" w14:textId="5C62C228" w:rsidR="00785A4D" w:rsidRPr="001F47C7" w:rsidRDefault="006B3CAF" w:rsidP="004A7243">
            <w:pPr>
              <w:pStyle w:val="Paragrafoelenco"/>
              <w:numPr>
                <w:ilvl w:val="0"/>
                <w:numId w:val="4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Tema dello spargimento eccessivo</w:t>
            </w:r>
          </w:p>
          <w:p w14:paraId="08A50870" w14:textId="53BF65C7" w:rsidR="00785A4D" w:rsidRPr="001F47C7" w:rsidRDefault="006B3CAF" w:rsidP="00785A4D">
            <w:pPr>
              <w:pStyle w:val="Paragrafoelenco"/>
              <w:numPr>
                <w:ilvl w:val="0"/>
                <w:numId w:val="4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Montaggio, regolazione, manutenzione</w:t>
            </w:r>
          </w:p>
          <w:p w14:paraId="51A0919D" w14:textId="6DB541EB" w:rsidR="00785A4D" w:rsidRPr="001F47C7" w:rsidRDefault="00785A4D" w:rsidP="00F4550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110" w:type="dxa"/>
          </w:tcPr>
          <w:p w14:paraId="2FDF6DFE" w14:textId="70B056AF" w:rsidR="00F45507" w:rsidRPr="001F47C7" w:rsidRDefault="006B3CAF" w:rsidP="00F4550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Esercizio (lavoro individuale o di gruppo)</w:t>
            </w:r>
          </w:p>
          <w:p w14:paraId="298B746E" w14:textId="37FA7E25" w:rsidR="00F45507" w:rsidRPr="001F47C7" w:rsidRDefault="006B3CAF" w:rsidP="00A35610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Attivare le conoscenze già acquisite: DPI (inalazione, protezione degli occhi, ergonomia, ecc.)</w:t>
            </w:r>
          </w:p>
          <w:p w14:paraId="0C9E59C3" w14:textId="1FC633F9" w:rsidR="00A35610" w:rsidRPr="001F47C7" w:rsidRDefault="006B3CAF" w:rsidP="00A35610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Montaggio e regolazione (con app)</w:t>
            </w:r>
          </w:p>
          <w:p w14:paraId="08B0768C" w14:textId="11C4ABD4" w:rsidR="00A35610" w:rsidRPr="001F47C7" w:rsidRDefault="006B3CAF" w:rsidP="00A35610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Eventuale prova di taratura</w:t>
            </w:r>
          </w:p>
          <w:p w14:paraId="48F3778A" w14:textId="4100ABB9" w:rsidR="00785A4D" w:rsidRPr="001F47C7" w:rsidRDefault="006B3CAF" w:rsidP="00A35610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Manutenzione</w:t>
            </w:r>
          </w:p>
          <w:p w14:paraId="17FF0FC0" w14:textId="1A693349" w:rsidR="00F45507" w:rsidRPr="001F47C7" w:rsidRDefault="006B3CAF" w:rsidP="00A35610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Concimare: p. es. allestire la vasca, concimare, confrontare i risultati e discutere</w:t>
            </w:r>
          </w:p>
        </w:tc>
        <w:tc>
          <w:tcPr>
            <w:tcW w:w="2977" w:type="dxa"/>
          </w:tcPr>
          <w:p w14:paraId="2F0BF8D1" w14:textId="77777777" w:rsidR="00F45507" w:rsidRPr="001F47C7" w:rsidRDefault="00F4550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79552903" w14:textId="0B43AE82" w:rsidR="00F45507" w:rsidRPr="001F47C7" w:rsidRDefault="00B0029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5</w:t>
            </w:r>
            <w:r w:rsidR="00F45507" w:rsidRPr="001F47C7">
              <w:rPr>
                <w:rFonts w:ascii="Verdana" w:hAnsi="Verdana" w:cs="Arial"/>
                <w:sz w:val="20"/>
                <w:szCs w:val="20"/>
                <w:lang w:val="it-IT"/>
              </w:rPr>
              <w:t>0’</w:t>
            </w:r>
          </w:p>
        </w:tc>
      </w:tr>
      <w:tr w:rsidR="00306EED" w:rsidRPr="001F47C7" w14:paraId="473683B3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2906CF3" w14:textId="50E137CF" w:rsidR="00306EED" w:rsidRPr="001F47C7" w:rsidRDefault="00C658E5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e1.3</w:t>
            </w:r>
          </w:p>
        </w:tc>
        <w:tc>
          <w:tcPr>
            <w:tcW w:w="4500" w:type="dxa"/>
          </w:tcPr>
          <w:p w14:paraId="75805C11" w14:textId="7544DDFA" w:rsidR="006A5F90" w:rsidRPr="001F47C7" w:rsidRDefault="008F1A7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Concimi aziendali: macchinari e attrezzature varie, p. es.</w:t>
            </w:r>
          </w:p>
          <w:p w14:paraId="30CCB96A" w14:textId="6E04B814" w:rsidR="007F1E42" w:rsidRPr="001F47C7" w:rsidRDefault="008F1A7B" w:rsidP="00785A4D">
            <w:pPr>
              <w:pStyle w:val="Paragrafoelenco"/>
              <w:numPr>
                <w:ilvl w:val="0"/>
                <w:numId w:val="47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Barili</w:t>
            </w:r>
          </w:p>
          <w:p w14:paraId="38F1D553" w14:textId="4616C5A3" w:rsidR="007F1E42" w:rsidRPr="001F47C7" w:rsidRDefault="007F1E42" w:rsidP="00785A4D">
            <w:pPr>
              <w:pStyle w:val="Paragrafoelenco"/>
              <w:numPr>
                <w:ilvl w:val="0"/>
                <w:numId w:val="47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P</w:t>
            </w:r>
            <w:r w:rsidR="008F1A7B" w:rsidRPr="001F47C7">
              <w:rPr>
                <w:rFonts w:ascii="Verdana" w:hAnsi="Verdana" w:cs="Arial"/>
                <w:lang w:val="it-IT"/>
              </w:rPr>
              <w:t>ompe</w:t>
            </w:r>
          </w:p>
          <w:p w14:paraId="3091A55F" w14:textId="7F93311B" w:rsidR="007F1E42" w:rsidRPr="001F47C7" w:rsidRDefault="008F1A7B" w:rsidP="00785A4D">
            <w:pPr>
              <w:pStyle w:val="Paragrafoelenco"/>
              <w:numPr>
                <w:ilvl w:val="0"/>
                <w:numId w:val="47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Sistemi di distribuzione del liquame (p. es. tubi flessibili a strascico, tubi semirigidi con assolcatori)</w:t>
            </w:r>
          </w:p>
          <w:p w14:paraId="272436E9" w14:textId="4CCFDEB4" w:rsidR="007F1E42" w:rsidRPr="001F47C7" w:rsidRDefault="008F1A7B" w:rsidP="00785A4D">
            <w:pPr>
              <w:pStyle w:val="Paragrafoelenco"/>
              <w:numPr>
                <w:ilvl w:val="0"/>
                <w:numId w:val="47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lastRenderedPageBreak/>
              <w:t>Spandiletame</w:t>
            </w:r>
          </w:p>
          <w:p w14:paraId="498F6790" w14:textId="77777777" w:rsidR="007F1E42" w:rsidRPr="001F47C7" w:rsidRDefault="007F1E42" w:rsidP="007F1E4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11541264" w14:textId="77777777" w:rsidR="00712CEA" w:rsidRPr="001F47C7" w:rsidRDefault="00712CE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69B06241" w14:textId="32F65F87" w:rsidR="00712CEA" w:rsidRPr="001F47C7" w:rsidRDefault="00712CE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110" w:type="dxa"/>
          </w:tcPr>
          <w:p w14:paraId="0B02C358" w14:textId="77777777" w:rsidR="00934FA8" w:rsidRPr="001F47C7" w:rsidRDefault="00934FA8" w:rsidP="00934FA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 xml:space="preserve">Attivare le conoscenze già acquisite: </w:t>
            </w:r>
          </w:p>
          <w:p w14:paraId="3DDD53ED" w14:textId="652CC50A" w:rsidR="007F1E42" w:rsidRPr="001F47C7" w:rsidRDefault="00934FA8" w:rsidP="007F1E4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sicurezza (gas del liquame, incidenti, ecc.), preparazione (omogeneizzazione, agitatori)</w:t>
            </w:r>
          </w:p>
          <w:p w14:paraId="1D2452EC" w14:textId="77777777" w:rsidR="00A35610" w:rsidRPr="001F47C7" w:rsidRDefault="00A35610" w:rsidP="007F1E4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009D9B95" w14:textId="707C9B1E" w:rsidR="00A35610" w:rsidRPr="001F47C7" w:rsidRDefault="00934FA8" w:rsidP="007F1E4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Percorso a postazioni: possibili argomenti in ogni postazione (adattati all'apparecchio o al macchinario)</w:t>
            </w:r>
          </w:p>
          <w:p w14:paraId="571B98EA" w14:textId="77777777" w:rsidR="00934FA8" w:rsidRPr="001F47C7" w:rsidRDefault="00934FA8" w:rsidP="00934FA8">
            <w:pPr>
              <w:pStyle w:val="Paragrafoelenco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lastRenderedPageBreak/>
              <w:t>Sicurezza sul lavoro (protezioni acustiche, parti rotanti, ecc.)</w:t>
            </w:r>
          </w:p>
          <w:p w14:paraId="58C6355A" w14:textId="77777777" w:rsidR="00934FA8" w:rsidRPr="001F47C7" w:rsidRDefault="00934FA8" w:rsidP="00934FA8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Input sulle caratteristiche di costruzione e sul funzionamento</w:t>
            </w:r>
          </w:p>
          <w:p w14:paraId="46F9B08F" w14:textId="77777777" w:rsidR="00934FA8" w:rsidRPr="001F47C7" w:rsidRDefault="00934FA8" w:rsidP="00934FA8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Vantaggi e svantaggi dei diversi apparecchi e macchinari</w:t>
            </w:r>
          </w:p>
          <w:p w14:paraId="73F7493E" w14:textId="77777777" w:rsidR="00934FA8" w:rsidRPr="001F47C7" w:rsidRDefault="00934FA8" w:rsidP="00934FA8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Messa in funzione pratica</w:t>
            </w:r>
          </w:p>
          <w:p w14:paraId="70C1D3EB" w14:textId="77777777" w:rsidR="00934FA8" w:rsidRPr="001F47C7" w:rsidRDefault="00934FA8" w:rsidP="00934FA8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Manutenzione (pratica)</w:t>
            </w:r>
          </w:p>
          <w:p w14:paraId="7CC617D6" w14:textId="6B3EAAEB" w:rsidR="00A35610" w:rsidRPr="001F47C7" w:rsidRDefault="00934FA8" w:rsidP="00A35610">
            <w:pPr>
              <w:pStyle w:val="Paragrafoelenco"/>
              <w:numPr>
                <w:ilvl w:val="0"/>
                <w:numId w:val="3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1F47C7">
              <w:rPr>
                <w:rFonts w:ascii="Verdana" w:hAnsi="Verdana" w:cs="Arial"/>
                <w:lang w:val="it-IT"/>
              </w:rPr>
              <w:t>Consigli per l'uso (p. es. immagine/rapporti con la popolazione)</w:t>
            </w:r>
          </w:p>
          <w:p w14:paraId="4A947D4A" w14:textId="77777777" w:rsidR="006A5F90" w:rsidRPr="001F47C7" w:rsidRDefault="006A5F90" w:rsidP="006A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4095C3EE" w14:textId="5C9CE5F4" w:rsidR="007F1E42" w:rsidRPr="001F47C7" w:rsidRDefault="00934FA8" w:rsidP="00785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per i sistemi di distribuzione del liquame e gli spandiletame: prestare attenzione alla concimazione sui bordi e ai margini / affrontare il tema della suddivisione del campo</w:t>
            </w:r>
          </w:p>
          <w:p w14:paraId="2EB6541C" w14:textId="43DD9F47" w:rsidR="007F1E42" w:rsidRPr="001F47C7" w:rsidRDefault="007F1E42" w:rsidP="007F1E4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23C574F7" w14:textId="3DA45A97" w:rsidR="00306EED" w:rsidRPr="001F47C7" w:rsidRDefault="00934FA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>Opuscoli SPIA</w:t>
            </w:r>
            <w:r w:rsidR="007F1E42" w:rsidRPr="001F47C7">
              <w:rPr>
                <w:rFonts w:ascii="Verdana" w:hAnsi="Verdana" w:cs="Arial"/>
                <w:sz w:val="20"/>
                <w:szCs w:val="20"/>
                <w:lang w:val="it-IT"/>
              </w:rPr>
              <w:t xml:space="preserve"> </w:t>
            </w: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n</w:t>
            </w:r>
            <w:r w:rsidR="007F1E42" w:rsidRPr="001F47C7">
              <w:rPr>
                <w:rFonts w:ascii="Verdana" w:hAnsi="Verdana" w:cs="Arial"/>
                <w:sz w:val="20"/>
                <w:szCs w:val="20"/>
                <w:lang w:val="it-IT"/>
              </w:rPr>
              <w:t>r. 7 /19/19a*</w:t>
            </w:r>
          </w:p>
        </w:tc>
        <w:tc>
          <w:tcPr>
            <w:tcW w:w="1276" w:type="dxa"/>
          </w:tcPr>
          <w:p w14:paraId="6924E372" w14:textId="7B1BC491" w:rsidR="00306EED" w:rsidRPr="001F47C7" w:rsidRDefault="00926A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1</w:t>
            </w:r>
            <w:r w:rsidR="00387E6F" w:rsidRPr="001F47C7">
              <w:rPr>
                <w:rFonts w:ascii="Verdana" w:hAnsi="Verdana" w:cs="Arial"/>
                <w:sz w:val="20"/>
                <w:szCs w:val="20"/>
                <w:lang w:val="it-IT"/>
              </w:rPr>
              <w:t>0</w:t>
            </w: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0’</w:t>
            </w:r>
          </w:p>
        </w:tc>
      </w:tr>
    </w:tbl>
    <w:p w14:paraId="5CB08557" w14:textId="77777777" w:rsidR="00E23596" w:rsidRPr="001F47C7" w:rsidRDefault="00E23596">
      <w:pPr>
        <w:rPr>
          <w:rFonts w:ascii="Verdana" w:hAnsi="Verdana" w:cs="Arial"/>
          <w:lang w:val="it-IT"/>
        </w:rPr>
      </w:pPr>
      <w:r w:rsidRPr="001F47C7">
        <w:rPr>
          <w:rFonts w:ascii="Verdana" w:hAnsi="Verdana" w:cs="Arial"/>
          <w:lang w:val="it-IT"/>
        </w:rPr>
        <w:br w:type="page"/>
      </w:r>
    </w:p>
    <w:p w14:paraId="1D868EC9" w14:textId="1E8F2FBC" w:rsidR="003C2943" w:rsidRPr="001F47C7" w:rsidRDefault="006B3CAF" w:rsidP="007501ED">
      <w:pPr>
        <w:spacing w:after="160" w:line="259" w:lineRule="auto"/>
        <w:rPr>
          <w:rFonts w:ascii="Verdana" w:eastAsiaTheme="majorEastAsia" w:hAnsi="Verdana" w:cs="Arial"/>
          <w:b/>
          <w:bCs/>
          <w:lang w:val="it-IT"/>
        </w:rPr>
      </w:pPr>
      <w:r w:rsidRPr="001F47C7">
        <w:rPr>
          <w:rFonts w:ascii="Verdana" w:eastAsiaTheme="majorEastAsia" w:hAnsi="Verdana" w:cs="Arial"/>
          <w:b/>
          <w:bCs/>
          <w:lang w:val="it-IT"/>
        </w:rPr>
        <w:lastRenderedPageBreak/>
        <w:t>Allegato estratto dal piano di formazione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36"/>
        <w:gridCol w:w="4635"/>
        <w:gridCol w:w="4164"/>
        <w:gridCol w:w="4321"/>
        <w:gridCol w:w="73"/>
      </w:tblGrid>
      <w:tr w:rsidR="00E42F2A" w:rsidRPr="001F47C7" w14:paraId="0DA1747B" w14:textId="77777777" w:rsidTr="00262CC1">
        <w:trPr>
          <w:gridAfter w:val="1"/>
          <w:wAfter w:w="26" w:type="pct"/>
          <w:trHeight w:val="634"/>
        </w:trPr>
        <w:tc>
          <w:tcPr>
            <w:tcW w:w="4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6891" w14:textId="77777777" w:rsidR="00A74AD1" w:rsidRPr="001F47C7" w:rsidRDefault="00A74AD1" w:rsidP="00A74AD1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Competenza operativa e1: </w:t>
            </w:r>
            <w:r w:rsidRPr="001F47C7"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  <w:t>Curare la superficie inerbita</w:t>
            </w:r>
          </w:p>
          <w:p w14:paraId="64ED6667" w14:textId="77777777" w:rsidR="00A74AD1" w:rsidRPr="001F47C7" w:rsidRDefault="00A74AD1" w:rsidP="00A74AD1">
            <w:pPr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>Le addette alle attività agricole e gli addetti alle attività agricole curano i pascoli, i prati naturali e temporanei, che servono come base foraggiera degli animali da reddito presenti nella propria azienda di tirocinio.</w:t>
            </w:r>
          </w:p>
          <w:p w14:paraId="16246773" w14:textId="7B47EB17" w:rsidR="00E42F2A" w:rsidRPr="001F47C7" w:rsidRDefault="00A74AD1" w:rsidP="00D0440D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Le addette alle attività agricole e gli addetti alle attività agricole riconoscono le principali piante foraggere, le malerbe e la flora concomitante nella propria azienda di tirocinio e svolgono misure di cura dirette o indiritte. Strigliano e rullano le superfici inerbite, combattono le malerbe con metodi adatti, traseminano le superfici inerbite e regolano gli organismi nocivi e le malerbe. Infine, valutano l’efficacia delle misure di cura adottate nelle superfici inerbite tramite osservazione</w:t>
            </w:r>
            <w:r w:rsidR="00C658E5" w:rsidRPr="001F47C7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262CC1" w:rsidRPr="001F47C7" w14:paraId="4F01B86F" w14:textId="77777777" w:rsidTr="00262CC1">
        <w:trPr>
          <w:gridAfter w:val="1"/>
          <w:wAfter w:w="26" w:type="pct"/>
          <w:trHeight w:val="35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406" w14:textId="77777777" w:rsidR="006B3CAF" w:rsidRPr="001F47C7" w:rsidRDefault="006B3CAF" w:rsidP="006B3CAF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2CA5" w14:textId="1112CC9E" w:rsidR="006B3CAF" w:rsidRPr="001F47C7" w:rsidRDefault="006B3CAF" w:rsidP="006B3CAF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1F47C7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6DD7" w14:textId="1940753C" w:rsidR="006B3CAF" w:rsidRPr="001F47C7" w:rsidRDefault="006B3CAF" w:rsidP="006B3CAF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1F47C7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97EA" w14:textId="58DE3C3D" w:rsidR="006B3CAF" w:rsidRPr="001F47C7" w:rsidRDefault="006B3CAF" w:rsidP="006B3CAF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1F47C7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C658E5" w:rsidRPr="001F47C7" w14:paraId="537C9A2E" w14:textId="77777777" w:rsidTr="00C658E5">
        <w:trPr>
          <w:trHeight w:val="75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FC3C" w14:textId="77777777" w:rsidR="00C658E5" w:rsidRPr="001F47C7" w:rsidRDefault="00C658E5" w:rsidP="00C249A9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e1.3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6968" w14:textId="5236B74B" w:rsidR="00C658E5" w:rsidRPr="001F47C7" w:rsidRDefault="00D82FE2" w:rsidP="00C249A9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Spargere il concime in maniera professionale sulle superfici inerbite. (C3)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DA705" w14:textId="77777777" w:rsidR="00D82FE2" w:rsidRPr="001F47C7" w:rsidRDefault="00D82FE2" w:rsidP="00D82FE2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Nominare i concimi aziendali e i concimi commerciali impiegati nell’azienda di tirocinio. (C1)</w:t>
            </w:r>
          </w:p>
          <w:p w14:paraId="1B9D5E35" w14:textId="77777777" w:rsidR="00D82FE2" w:rsidRPr="001F47C7" w:rsidRDefault="00D82FE2" w:rsidP="00D82FE2">
            <w:pPr>
              <w:ind w:left="1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Consultare il fabbisogno di sostanze nutritive di varie colture e tipi di superfici inerbite. (C1)</w:t>
            </w:r>
          </w:p>
          <w:p w14:paraId="7F33E699" w14:textId="77777777" w:rsidR="00D82FE2" w:rsidRPr="001F47C7" w:rsidRDefault="00D82FE2" w:rsidP="00D82FE2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Indicare il momento ottimale per lo spargimento di vari tipi di concime e per diversi procedimenti. (C1)</w:t>
            </w:r>
          </w:p>
          <w:p w14:paraId="05228980" w14:textId="77777777" w:rsidR="00D82FE2" w:rsidRPr="001F47C7" w:rsidRDefault="00D82FE2" w:rsidP="00D82FE2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Descrivere le prescrizioni che devono essere rispettate per lo spargimento di concimi. (C2)</w:t>
            </w:r>
          </w:p>
          <w:p w14:paraId="2D21DA7C" w14:textId="3897FD19" w:rsidR="00C658E5" w:rsidRPr="001F47C7" w:rsidRDefault="00D82FE2" w:rsidP="00C249A9">
            <w:pPr>
              <w:ind w:left="1"/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Mostrare le conseguenze di un impiego di concime eccessivo (p.es. perdite di sostanze nutritive, inquinamento ambientale). (C2)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79F77" w14:textId="3A96ABB5" w:rsidR="00C658E5" w:rsidRPr="001F47C7" w:rsidRDefault="00D82FE2" w:rsidP="00C249A9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Impostare lo spandiconcime e farne la manutenzione, prestando attenzione alla sicurezza sul lavoro. (C3)</w:t>
            </w:r>
          </w:p>
          <w:p w14:paraId="333D5898" w14:textId="77777777" w:rsidR="00C658E5" w:rsidRPr="001F47C7" w:rsidRDefault="00C658E5" w:rsidP="00C249A9">
            <w:pPr>
              <w:rPr>
                <w:rFonts w:ascii="Verdana" w:hAnsi="Verdana" w:cs="Arial"/>
                <w:color w:val="FF0000"/>
                <w:sz w:val="20"/>
                <w:szCs w:val="20"/>
                <w:lang w:val="it-IT"/>
              </w:rPr>
            </w:pPr>
          </w:p>
        </w:tc>
      </w:tr>
    </w:tbl>
    <w:p w14:paraId="7FAAE20D" w14:textId="77777777" w:rsidR="00E42F2A" w:rsidRPr="001F47C7" w:rsidRDefault="00E42F2A" w:rsidP="00E42F2A">
      <w:pPr>
        <w:rPr>
          <w:rFonts w:ascii="Verdana" w:hAnsi="Verdana"/>
          <w:sz w:val="20"/>
          <w:szCs w:val="20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75"/>
        <w:gridCol w:w="4391"/>
        <w:gridCol w:w="4391"/>
        <w:gridCol w:w="4391"/>
      </w:tblGrid>
      <w:tr w:rsidR="00E42F2A" w:rsidRPr="001F47C7" w14:paraId="552015A6" w14:textId="77777777" w:rsidTr="00D0440D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14A" w14:textId="77777777" w:rsidR="00D82FE2" w:rsidRPr="001F47C7" w:rsidRDefault="00D82FE2" w:rsidP="00D82FE2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Competenza operativa e2: </w:t>
            </w:r>
            <w:r w:rsidRPr="001F47C7"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  <w:t>Raccogliere e conservare il foraggio grezzo secondo le istruzioni</w:t>
            </w:r>
          </w:p>
          <w:p w14:paraId="3688EF0B" w14:textId="77777777" w:rsidR="00D82FE2" w:rsidRPr="001F47C7" w:rsidRDefault="00D82FE2" w:rsidP="00D82FE2">
            <w:pPr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>Le addette alle attività agricole e gli addetti alle attività agricole raccolgono e conservano il foraggio grezzo sotto la supervisione del/della gestore/</w:t>
            </w:r>
            <w:proofErr w:type="spellStart"/>
            <w:r w:rsidRPr="001F47C7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>trice</w:t>
            </w:r>
            <w:proofErr w:type="spellEnd"/>
            <w:r w:rsidRPr="001F47C7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 xml:space="preserve"> aziendale. Sono consapevoli che un foraggio di alta qualità è fondamentale per il successo economico dell’azienda. Lavorano con precisione e attenzione. </w:t>
            </w:r>
          </w:p>
          <w:p w14:paraId="124DFE43" w14:textId="75EFA691" w:rsidR="00E42F2A" w:rsidRPr="001F47C7" w:rsidRDefault="00D82FE2" w:rsidP="00D0440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Le addette alle attività agricole e gli addetti alle attività agricole riconoscono gli stadi delle principali piante dei prati e discutono con il/la gestore/</w:t>
            </w:r>
            <w:proofErr w:type="spellStart"/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trice</w:t>
            </w:r>
            <w:proofErr w:type="spellEnd"/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 xml:space="preserve"> aziendale sul momento di raccolta, la destinazione d’uso e il tipo di conservazione. Impostano i macchinari e apparecchi adatti in modo da evitare danni al suolo o contaminazioni del foraggio. Sotto supervisione del/della gestore/</w:t>
            </w:r>
            <w:proofErr w:type="spellStart"/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trice</w:t>
            </w:r>
            <w:proofErr w:type="spellEnd"/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 xml:space="preserve"> aziendale, </w:t>
            </w: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>raccolgono le piante foraggere e le conservano in maniera professionale. Verificano la qualità del foraggio a intervalli regolari utilizzando il tatto e l’olfatto</w:t>
            </w:r>
            <w:r w:rsidR="00C658E5" w:rsidRPr="001F47C7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E42F2A" w:rsidRPr="001F47C7" w14:paraId="26ED2D3A" w14:textId="77777777" w:rsidTr="00D0440D">
        <w:trPr>
          <w:trHeight w:val="35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5BD1" w14:textId="77777777" w:rsidR="00E42F2A" w:rsidRPr="001F47C7" w:rsidRDefault="00E42F2A" w:rsidP="00D0440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4AF3" w14:textId="05D61000" w:rsidR="00E42F2A" w:rsidRPr="001F47C7" w:rsidRDefault="006B3CAF" w:rsidP="00D0440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1F47C7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26F2" w14:textId="00308521" w:rsidR="00E42F2A" w:rsidRPr="001F47C7" w:rsidRDefault="006B3CAF" w:rsidP="00D0440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1F47C7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BD26" w14:textId="606FEE25" w:rsidR="00E42F2A" w:rsidRPr="001F47C7" w:rsidRDefault="006B3CAF" w:rsidP="00D0440D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1F47C7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C658E5" w:rsidRPr="001F47C7" w14:paraId="6C5682E8" w14:textId="77777777" w:rsidTr="00D0440D">
        <w:trPr>
          <w:trHeight w:val="75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CF2" w14:textId="410FF342" w:rsidR="00C658E5" w:rsidRPr="001F47C7" w:rsidRDefault="00C658E5" w:rsidP="00C658E5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 w:eastAsia="de-DE"/>
              </w:rPr>
              <w:t>e2.3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887" w14:textId="5B97319C" w:rsidR="00C658E5" w:rsidRPr="001F47C7" w:rsidRDefault="00D82FE2" w:rsidP="00C658E5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Raccogliere le piante foraggere in maniera professionale sotto la supervisione del/della gestore/</w:t>
            </w:r>
            <w:proofErr w:type="spellStart"/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trice</w:t>
            </w:r>
            <w:proofErr w:type="spellEnd"/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 xml:space="preserve"> aziendale. (C3)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087C0" w14:textId="71787397" w:rsidR="00C658E5" w:rsidRPr="001F47C7" w:rsidRDefault="00D82FE2" w:rsidP="00C658E5">
            <w:pPr>
              <w:ind w:left="1"/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 w:eastAsia="de-DE"/>
              </w:rPr>
              <w:t>Valutare, mediante i tenori di sostanza secca, il momento giusto per raccogliere il foraggio dei prati. (C3)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DFA9B" w14:textId="11B08103" w:rsidR="00C658E5" w:rsidRPr="001F47C7" w:rsidRDefault="00D82FE2" w:rsidP="00C658E5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1F47C7">
              <w:rPr>
                <w:rFonts w:ascii="Verdana" w:hAnsi="Verdana" w:cs="Arial"/>
                <w:sz w:val="20"/>
                <w:szCs w:val="20"/>
                <w:lang w:val="it-IT"/>
              </w:rPr>
              <w:t>Utilizzare macchinari per la raccolta tenendo conto della sicurezza sul lavoro. (C3)</w:t>
            </w:r>
          </w:p>
          <w:p w14:paraId="460FEF27" w14:textId="577BDF86" w:rsidR="00C658E5" w:rsidRPr="001F47C7" w:rsidRDefault="00C658E5" w:rsidP="00C658E5">
            <w:pPr>
              <w:rPr>
                <w:rFonts w:ascii="Verdana" w:hAnsi="Verdana" w:cs="Arial"/>
                <w:color w:val="FF0000"/>
                <w:sz w:val="20"/>
                <w:szCs w:val="20"/>
                <w:lang w:val="it-IT"/>
              </w:rPr>
            </w:pPr>
          </w:p>
        </w:tc>
      </w:tr>
    </w:tbl>
    <w:p w14:paraId="4E20796E" w14:textId="1EAA5E28" w:rsidR="003C2943" w:rsidRPr="001F47C7" w:rsidRDefault="003C2943" w:rsidP="003C2943">
      <w:pPr>
        <w:rPr>
          <w:rFonts w:ascii="Verdana" w:hAnsi="Verdana" w:cs="Arial"/>
          <w:lang w:val="it-IT"/>
        </w:rPr>
      </w:pPr>
    </w:p>
    <w:p w14:paraId="6E69F87E" w14:textId="77777777" w:rsidR="007501ED" w:rsidRPr="001F47C7" w:rsidRDefault="007501ED" w:rsidP="00414482">
      <w:pPr>
        <w:rPr>
          <w:rFonts w:ascii="Verdana" w:hAnsi="Verdana" w:cs="Arial"/>
          <w:b/>
          <w:bCs/>
          <w:sz w:val="20"/>
          <w:szCs w:val="20"/>
          <w:lang w:val="it-IT"/>
        </w:rPr>
      </w:pPr>
    </w:p>
    <w:p w14:paraId="20D3FA7E" w14:textId="0C61984B" w:rsidR="00387E6F" w:rsidRPr="001F47C7" w:rsidRDefault="006B3CAF" w:rsidP="00414482">
      <w:pPr>
        <w:rPr>
          <w:rFonts w:ascii="Verdana" w:hAnsi="Verdana" w:cs="Arial"/>
          <w:b/>
          <w:bCs/>
          <w:sz w:val="20"/>
          <w:szCs w:val="20"/>
          <w:lang w:val="it-IT"/>
        </w:rPr>
      </w:pPr>
      <w:r w:rsidRPr="001F47C7">
        <w:rPr>
          <w:rFonts w:ascii="Verdana" w:hAnsi="Verdana" w:cs="Arial"/>
          <w:b/>
          <w:bCs/>
          <w:sz w:val="20"/>
          <w:szCs w:val="20"/>
          <w:lang w:val="it-IT"/>
        </w:rPr>
        <w:t xml:space="preserve">Valido a partire dall’anno scolastico </w:t>
      </w:r>
      <w:r w:rsidR="007501ED" w:rsidRPr="001F47C7">
        <w:rPr>
          <w:rFonts w:ascii="Verdana" w:hAnsi="Verdana" w:cs="Arial"/>
          <w:b/>
          <w:bCs/>
          <w:sz w:val="20"/>
          <w:szCs w:val="20"/>
          <w:lang w:val="it-IT"/>
        </w:rPr>
        <w:t>202</w:t>
      </w:r>
      <w:r w:rsidR="00C658E5" w:rsidRPr="001F47C7">
        <w:rPr>
          <w:rFonts w:ascii="Verdana" w:hAnsi="Verdana" w:cs="Arial"/>
          <w:b/>
          <w:bCs/>
          <w:sz w:val="20"/>
          <w:szCs w:val="20"/>
          <w:lang w:val="it-IT"/>
        </w:rPr>
        <w:t>7</w:t>
      </w:r>
      <w:r w:rsidR="007501ED" w:rsidRPr="001F47C7">
        <w:rPr>
          <w:rFonts w:ascii="Verdana" w:hAnsi="Verdana" w:cs="Arial"/>
          <w:b/>
          <w:bCs/>
          <w:sz w:val="20"/>
          <w:szCs w:val="20"/>
          <w:lang w:val="it-IT"/>
        </w:rPr>
        <w:t>/202</w:t>
      </w:r>
      <w:r w:rsidR="00C658E5" w:rsidRPr="001F47C7">
        <w:rPr>
          <w:rFonts w:ascii="Verdana" w:hAnsi="Verdana" w:cs="Arial"/>
          <w:b/>
          <w:bCs/>
          <w:sz w:val="20"/>
          <w:szCs w:val="20"/>
          <w:lang w:val="it-IT"/>
        </w:rPr>
        <w:t>8</w:t>
      </w:r>
    </w:p>
    <w:p w14:paraId="33DC3AC3" w14:textId="403A5300" w:rsidR="007501ED" w:rsidRPr="001F47C7" w:rsidRDefault="007501ED" w:rsidP="00414482">
      <w:pPr>
        <w:rPr>
          <w:rFonts w:ascii="Verdana" w:hAnsi="Verdana" w:cs="Arial"/>
          <w:b/>
          <w:bCs/>
          <w:sz w:val="20"/>
          <w:szCs w:val="20"/>
          <w:lang w:val="it-IT"/>
        </w:rPr>
      </w:pPr>
      <w:r w:rsidRPr="001F47C7">
        <w:rPr>
          <w:rFonts w:ascii="Verdana" w:hAnsi="Verdana" w:cs="Arial"/>
          <w:b/>
          <w:bCs/>
          <w:sz w:val="20"/>
          <w:szCs w:val="20"/>
          <w:lang w:val="it-IT"/>
        </w:rPr>
        <w:t>Sta</w:t>
      </w:r>
      <w:r w:rsidR="006B3CAF" w:rsidRPr="001F47C7">
        <w:rPr>
          <w:rFonts w:ascii="Verdana" w:hAnsi="Verdana" w:cs="Arial"/>
          <w:b/>
          <w:bCs/>
          <w:sz w:val="20"/>
          <w:szCs w:val="20"/>
          <w:lang w:val="it-IT"/>
        </w:rPr>
        <w:t>to</w:t>
      </w:r>
      <w:r w:rsidRPr="001F47C7">
        <w:rPr>
          <w:rFonts w:ascii="Verdana" w:hAnsi="Verdana" w:cs="Arial"/>
          <w:b/>
          <w:bCs/>
          <w:sz w:val="20"/>
          <w:szCs w:val="20"/>
          <w:lang w:val="it-IT"/>
        </w:rPr>
        <w:t xml:space="preserve"> </w:t>
      </w:r>
      <w:r w:rsidR="00C658E5" w:rsidRPr="001F47C7">
        <w:rPr>
          <w:rFonts w:ascii="Verdana" w:hAnsi="Verdana" w:cs="Arial"/>
          <w:b/>
          <w:bCs/>
          <w:sz w:val="20"/>
          <w:szCs w:val="20"/>
          <w:lang w:val="it-IT"/>
        </w:rPr>
        <w:t>2</w:t>
      </w:r>
      <w:r w:rsidRPr="001F47C7">
        <w:rPr>
          <w:rFonts w:ascii="Verdana" w:hAnsi="Verdana" w:cs="Arial"/>
          <w:b/>
          <w:bCs/>
          <w:sz w:val="20"/>
          <w:szCs w:val="20"/>
          <w:lang w:val="it-IT"/>
        </w:rPr>
        <w:t>0.04.202</w:t>
      </w:r>
      <w:r w:rsidR="00C658E5" w:rsidRPr="001F47C7">
        <w:rPr>
          <w:rFonts w:ascii="Verdana" w:hAnsi="Verdana" w:cs="Arial"/>
          <w:b/>
          <w:bCs/>
          <w:sz w:val="20"/>
          <w:szCs w:val="20"/>
          <w:lang w:val="it-IT"/>
        </w:rPr>
        <w:t>6</w:t>
      </w:r>
    </w:p>
    <w:sectPr w:rsidR="007501ED" w:rsidRPr="001F47C7" w:rsidSect="00847474">
      <w:headerReference w:type="default" r:id="rId11"/>
      <w:footerReference w:type="default" r:id="rId12"/>
      <w:pgSz w:w="16838" w:h="11906" w:orient="landscape" w:code="9"/>
      <w:pgMar w:top="709" w:right="1440" w:bottom="709" w:left="144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382E" w14:textId="77777777" w:rsidR="00476C57" w:rsidRDefault="00476C57" w:rsidP="0013135C">
      <w:r>
        <w:separator/>
      </w:r>
    </w:p>
  </w:endnote>
  <w:endnote w:type="continuationSeparator" w:id="0">
    <w:p w14:paraId="4FD3D400" w14:textId="77777777" w:rsidR="00476C57" w:rsidRDefault="00476C57" w:rsidP="0013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38731448"/>
      <w:docPartObj>
        <w:docPartGallery w:val="Page Numbers (Bottom of Page)"/>
        <w:docPartUnique/>
      </w:docPartObj>
    </w:sdtPr>
    <w:sdtContent>
      <w:p w14:paraId="600BA464" w14:textId="77777777" w:rsidR="00847474" w:rsidRPr="00847474" w:rsidRDefault="00D91CEA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de-CH"/>
          </w:rPr>
        </w:pPr>
        <w:r w:rsidRPr="0099235D">
          <w:rPr>
            <w:rFonts w:ascii="Arial" w:hAnsi="Arial" w:cs="Arial"/>
            <w:sz w:val="22"/>
            <w:szCs w:val="22"/>
          </w:rPr>
          <w:fldChar w:fldCharType="begin"/>
        </w:r>
        <w:r w:rsidRPr="00847474">
          <w:rPr>
            <w:rFonts w:ascii="Arial" w:hAnsi="Arial" w:cs="Arial"/>
            <w:sz w:val="22"/>
            <w:szCs w:val="22"/>
            <w:lang w:val="de-CH"/>
          </w:rPr>
          <w:instrText>PAGE   \* MERGEFORMAT</w:instrText>
        </w:r>
        <w:r w:rsidRPr="0099235D">
          <w:rPr>
            <w:rFonts w:ascii="Arial" w:hAnsi="Arial" w:cs="Arial"/>
            <w:sz w:val="22"/>
            <w:szCs w:val="22"/>
          </w:rPr>
          <w:fldChar w:fldCharType="separate"/>
        </w:r>
        <w:r w:rsidRPr="0099235D">
          <w:rPr>
            <w:rFonts w:ascii="Arial" w:hAnsi="Arial" w:cs="Arial"/>
            <w:sz w:val="22"/>
            <w:szCs w:val="22"/>
            <w:lang w:val="de-DE"/>
          </w:rPr>
          <w:t>2</w:t>
        </w:r>
        <w:r w:rsidRPr="0099235D">
          <w:rPr>
            <w:rFonts w:ascii="Arial" w:hAnsi="Arial" w:cs="Arial"/>
            <w:sz w:val="22"/>
            <w:szCs w:val="22"/>
          </w:rPr>
          <w:fldChar w:fldCharType="end"/>
        </w:r>
        <w:bookmarkStart w:id="3" w:name="_Hlk195258043"/>
        <w:bookmarkStart w:id="4" w:name="_Hlk195258042"/>
        <w:bookmarkStart w:id="5" w:name="_Hlk195257573"/>
        <w:bookmarkStart w:id="6" w:name="_Hlk195257572"/>
        <w:bookmarkStart w:id="7" w:name="_Hlk195257278"/>
        <w:bookmarkStart w:id="8" w:name="_Hlk195257277"/>
        <w:bookmarkStart w:id="9" w:name="_Hlk195256929"/>
        <w:bookmarkStart w:id="10" w:name="_Hlk195256928"/>
        <w:bookmarkStart w:id="11" w:name="_Hlk195256901"/>
        <w:bookmarkStart w:id="12" w:name="_Hlk195256900"/>
        <w:bookmarkStart w:id="13" w:name="_Hlk195253370"/>
        <w:bookmarkStart w:id="14" w:name="_Hlk195253369"/>
        <w:bookmarkStart w:id="15" w:name="_Hlk195253330"/>
        <w:bookmarkStart w:id="16" w:name="_Hlk195253329"/>
        <w:bookmarkStart w:id="17" w:name="_Hlk195169656"/>
        <w:bookmarkStart w:id="18" w:name="_Hlk195169655"/>
        <w:bookmarkStart w:id="19" w:name="_Hlk195102510"/>
        <w:bookmarkStart w:id="20" w:name="_Hlk195102509"/>
        <w:bookmarkStart w:id="21" w:name="_Hlk195101455"/>
        <w:bookmarkStart w:id="22" w:name="_Hlk195101454"/>
        <w:bookmarkStart w:id="23" w:name="_Hlk195101120"/>
        <w:bookmarkStart w:id="24" w:name="_Hlk195101119"/>
        <w:bookmarkStart w:id="25" w:name="_Hlk195100824"/>
        <w:bookmarkStart w:id="26" w:name="_Hlk195100823"/>
        <w:bookmarkStart w:id="27" w:name="_Hlk195100798"/>
        <w:bookmarkStart w:id="28" w:name="_Hlk195100797"/>
        <w:bookmarkStart w:id="29" w:name="_Hlk195100422"/>
        <w:bookmarkStart w:id="30" w:name="_Hlk195100421"/>
        <w:bookmarkStart w:id="31" w:name="_Hlk195099468"/>
        <w:bookmarkStart w:id="32" w:name="_Hlk195099467"/>
        <w:bookmarkStart w:id="33" w:name="_Hlk195099152"/>
        <w:bookmarkStart w:id="34" w:name="_Hlk195099151"/>
        <w:bookmarkStart w:id="35" w:name="_Hlk195098508"/>
        <w:bookmarkStart w:id="36" w:name="_Hlk195098507"/>
        <w:bookmarkStart w:id="37" w:name="_Hlk195092246"/>
        <w:bookmarkStart w:id="38" w:name="_Hlk195092245"/>
        <w:bookmarkStart w:id="39" w:name="_Hlk195091038"/>
        <w:bookmarkStart w:id="40" w:name="_Hlk195091037"/>
        <w:bookmarkStart w:id="41" w:name="_Hlk195090750"/>
        <w:bookmarkStart w:id="42" w:name="_Hlk195090749"/>
        <w:bookmarkStart w:id="43" w:name="_Hlk195089828"/>
        <w:bookmarkStart w:id="44" w:name="_Hlk195089827"/>
        <w:bookmarkStart w:id="45" w:name="_Hlk195088634"/>
        <w:bookmarkStart w:id="46" w:name="_Hlk195088633"/>
        <w:bookmarkStart w:id="47" w:name="_Hlk195088281"/>
        <w:bookmarkStart w:id="48" w:name="_Hlk195088280"/>
        <w:bookmarkStart w:id="49" w:name="_Hlk195087851"/>
        <w:bookmarkStart w:id="50" w:name="_Hlk195087850"/>
        <w:bookmarkStart w:id="51" w:name="_Hlk195085588"/>
        <w:bookmarkStart w:id="52" w:name="_Hlk195085587"/>
        <w:bookmarkStart w:id="53" w:name="_Hlk195085404"/>
        <w:bookmarkStart w:id="54" w:name="_Hlk195085403"/>
        <w:bookmarkStart w:id="55" w:name="_Hlk195085108"/>
        <w:bookmarkStart w:id="56" w:name="_Hlk195085107"/>
        <w:bookmarkStart w:id="57" w:name="_Hlk195084761"/>
        <w:bookmarkStart w:id="58" w:name="_Hlk195084760"/>
        <w:bookmarkStart w:id="59" w:name="_Hlk195083041"/>
        <w:bookmarkStart w:id="60" w:name="_Hlk195083040"/>
        <w:bookmarkStart w:id="61" w:name="_Hlk195082561"/>
        <w:bookmarkStart w:id="62" w:name="_Hlk195082560"/>
        <w:bookmarkStart w:id="63" w:name="_Hlk195082333"/>
        <w:bookmarkStart w:id="64" w:name="_Hlk195082332"/>
        <w:bookmarkStart w:id="65" w:name="_Hlk195081959"/>
        <w:bookmarkStart w:id="66" w:name="_Hlk195081958"/>
        <w:bookmarkStart w:id="67" w:name="_Hlk195081171"/>
        <w:bookmarkStart w:id="68" w:name="_Hlk195081170"/>
        <w:bookmarkStart w:id="69" w:name="_Hlk195023472"/>
        <w:bookmarkStart w:id="70" w:name="_Hlk195023471"/>
        <w:bookmarkStart w:id="71" w:name="_Hlk195022955"/>
        <w:bookmarkStart w:id="72" w:name="_Hlk195022954"/>
        <w:bookmarkStart w:id="73" w:name="_Hlk195022928"/>
        <w:bookmarkStart w:id="74" w:name="_Hlk195022927"/>
        <w:bookmarkStart w:id="75" w:name="_Hlk195013708"/>
        <w:bookmarkStart w:id="76" w:name="_Hlk195013707"/>
        <w:bookmarkStart w:id="77" w:name="_Hlk195013556"/>
        <w:bookmarkStart w:id="78" w:name="_Hlk195013555"/>
        <w:bookmarkStart w:id="79" w:name="_Hlk195013522"/>
        <w:bookmarkStart w:id="80" w:name="_Hlk195013521"/>
        <w:bookmarkStart w:id="81" w:name="_Hlk195012863"/>
        <w:bookmarkStart w:id="82" w:name="_Hlk195012862"/>
        <w:bookmarkStart w:id="83" w:name="_Hlk195011634"/>
        <w:bookmarkStart w:id="84" w:name="_Hlk195011633"/>
        <w:bookmarkStart w:id="85" w:name="_Hlk195011630"/>
        <w:bookmarkStart w:id="86" w:name="_Hlk195011629"/>
        <w:bookmarkStart w:id="87" w:name="_Hlk195011206"/>
        <w:bookmarkStart w:id="88" w:name="_Hlk195011205"/>
        <w:bookmarkStart w:id="89" w:name="_Hlk195008209"/>
        <w:bookmarkStart w:id="90" w:name="_Hlk195008208"/>
        <w:bookmarkStart w:id="91" w:name="_Hlk195008149"/>
        <w:bookmarkStart w:id="92" w:name="_Hlk195008148"/>
        <w:bookmarkStart w:id="93" w:name="_Hlk195007841"/>
        <w:bookmarkStart w:id="94" w:name="_Hlk195007840"/>
        <w:bookmarkStart w:id="95" w:name="_Hlk195007792"/>
        <w:bookmarkStart w:id="96" w:name="_Hlk195007791"/>
        <w:bookmarkStart w:id="97" w:name="_Hlk195007210"/>
        <w:bookmarkStart w:id="98" w:name="_Hlk195007209"/>
        <w:bookmarkStart w:id="99" w:name="_Hlk195007173"/>
        <w:bookmarkStart w:id="100" w:name="_Hlk195007172"/>
        <w:bookmarkStart w:id="101" w:name="_Hlk195006879"/>
        <w:bookmarkStart w:id="102" w:name="_Hlk195006878"/>
        <w:bookmarkStart w:id="103" w:name="_Hlk195006836"/>
        <w:bookmarkStart w:id="104" w:name="_Hlk195006835"/>
        <w:bookmarkStart w:id="105" w:name="_Hlk195002949"/>
        <w:bookmarkStart w:id="106" w:name="_Hlk195002948"/>
        <w:bookmarkStart w:id="107" w:name="_Hlk195002780"/>
        <w:bookmarkStart w:id="108" w:name="_Hlk195002779"/>
        <w:bookmarkStart w:id="109" w:name="_Hlk194999098"/>
        <w:bookmarkStart w:id="110" w:name="_Hlk194999097"/>
        <w:bookmarkStart w:id="111" w:name="_Hlk194999095"/>
        <w:bookmarkStart w:id="112" w:name="_Hlk194999094"/>
        <w:bookmarkStart w:id="113" w:name="_Hlk194998265"/>
        <w:bookmarkStart w:id="114" w:name="_Hlk194998264"/>
        <w:bookmarkStart w:id="115" w:name="_Hlk194998099"/>
        <w:bookmarkStart w:id="116" w:name="_Hlk194998098"/>
        <w:bookmarkStart w:id="117" w:name="_Hlk194998094"/>
        <w:bookmarkStart w:id="118" w:name="_Hlk194998093"/>
        <w:bookmarkStart w:id="119" w:name="_Hlk194997233"/>
        <w:bookmarkStart w:id="120" w:name="_Hlk194997232"/>
        <w:bookmarkStart w:id="121" w:name="_Hlk194997227"/>
        <w:bookmarkStart w:id="122" w:name="_Hlk194997226"/>
        <w:bookmarkStart w:id="123" w:name="_Hlk194996128"/>
        <w:bookmarkStart w:id="124" w:name="_Hlk194996127"/>
        <w:bookmarkStart w:id="125" w:name="_Hlk194995336"/>
        <w:bookmarkStart w:id="126" w:name="_Hlk194995335"/>
        <w:bookmarkStart w:id="127" w:name="_Hlk194995034"/>
        <w:bookmarkStart w:id="128" w:name="_Hlk194995033"/>
        <w:bookmarkStart w:id="129" w:name="_Hlk194993212"/>
        <w:bookmarkStart w:id="130" w:name="_Hlk194993211"/>
        <w:bookmarkStart w:id="131" w:name="_Hlk194993023"/>
        <w:bookmarkStart w:id="132" w:name="_Hlk194993022"/>
        <w:bookmarkStart w:id="133" w:name="_Hlk194992917"/>
        <w:bookmarkStart w:id="134" w:name="_Hlk194992916"/>
        <w:bookmarkStart w:id="135" w:name="_Hlk194920651"/>
        <w:bookmarkStart w:id="136" w:name="_Hlk194920650"/>
        <w:bookmarkStart w:id="137" w:name="_Hlk194920580"/>
        <w:bookmarkStart w:id="138" w:name="_Hlk194920579"/>
        <w:bookmarkStart w:id="139" w:name="_Hlk194920331"/>
        <w:bookmarkStart w:id="140" w:name="_Hlk194920330"/>
        <w:r w:rsidR="00847474" w:rsidRPr="00B546A1">
          <w:rPr>
            <w:noProof/>
            <w:color w:val="009036"/>
            <w:sz w:val="14"/>
            <w:szCs w:val="14"/>
            <w:lang w:eastAsia="de-CH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46BFF1" wp14:editId="0A3E54DA">
                  <wp:simplePos x="0" y="0"/>
                  <wp:positionH relativeFrom="column">
                    <wp:posOffset>3528861</wp:posOffset>
                  </wp:positionH>
                  <wp:positionV relativeFrom="paragraph">
                    <wp:posOffset>9488</wp:posOffset>
                  </wp:positionV>
                  <wp:extent cx="0" cy="674128"/>
                  <wp:effectExtent l="0" t="0" r="38100" b="12065"/>
                  <wp:wrapNone/>
                  <wp:docPr id="5" name="L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674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2250F7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    </w:pict>
            </mc:Fallback>
          </mc:AlternateContent>
        </w:r>
        <w:r w:rsidR="00847474">
          <w:rPr>
            <w:noProof/>
            <w:sz w:val="14"/>
            <w:szCs w:val="14"/>
            <w:lang w:eastAsia="de-CH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449E093" wp14:editId="713935C6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6985</wp:posOffset>
                  </wp:positionV>
                  <wp:extent cx="7200" cy="673200"/>
                  <wp:effectExtent l="0" t="0" r="31115" b="12700"/>
                  <wp:wrapNone/>
                  <wp:docPr id="6" name="L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200" cy="67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63A997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    </w:pict>
            </mc:Fallback>
          </mc:AlternateContent>
        </w:r>
        <w:r w:rsidR="00847474" w:rsidRPr="00847474">
          <w:rPr>
            <w:color w:val="009036"/>
            <w:sz w:val="14"/>
            <w:szCs w:val="14"/>
            <w:lang w:val="de-CH"/>
          </w:rPr>
          <w:tab/>
          <w:t>Organisation der Arbeitswelt (</w:t>
        </w:r>
        <w:proofErr w:type="spellStart"/>
        <w:r w:rsidR="00847474" w:rsidRPr="00847474">
          <w:rPr>
            <w:color w:val="009036"/>
            <w:sz w:val="14"/>
            <w:szCs w:val="14"/>
            <w:lang w:val="de-CH"/>
          </w:rPr>
          <w:t>OdA</w:t>
        </w:r>
        <w:proofErr w:type="spellEnd"/>
        <w:r w:rsidR="00847474" w:rsidRPr="00847474">
          <w:rPr>
            <w:color w:val="009036"/>
            <w:sz w:val="14"/>
            <w:szCs w:val="14"/>
            <w:lang w:val="de-CH"/>
          </w:rPr>
          <w:t>)</w:t>
        </w:r>
        <w:r w:rsidR="00847474" w:rsidRPr="00847474">
          <w:rPr>
            <w:color w:val="009036"/>
            <w:sz w:val="14"/>
            <w:szCs w:val="14"/>
            <w:lang w:val="de-CH"/>
          </w:rPr>
          <w:tab/>
        </w:r>
        <w:proofErr w:type="spellStart"/>
        <w:r w:rsidR="00847474" w:rsidRPr="00847474">
          <w:rPr>
            <w:color w:val="009036"/>
            <w:sz w:val="14"/>
            <w:szCs w:val="14"/>
            <w:lang w:val="de-CH"/>
          </w:rPr>
          <w:t>AgriAliForm</w:t>
        </w:r>
        <w:proofErr w:type="spellEnd"/>
        <w:r w:rsidR="00847474" w:rsidRPr="00847474">
          <w:rPr>
            <w:color w:val="009036"/>
            <w:sz w:val="14"/>
            <w:szCs w:val="14"/>
            <w:lang w:val="de-CH"/>
          </w:rPr>
          <w:tab/>
          <w:t>Tel:  056 462 54 40</w:t>
        </w:r>
      </w:p>
      <w:p w14:paraId="39AE82F8" w14:textId="77777777" w:rsidR="00847474" w:rsidRPr="005635C7" w:rsidRDefault="00847474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847474">
          <w:rPr>
            <w:color w:val="009036"/>
            <w:sz w:val="14"/>
            <w:szCs w:val="14"/>
            <w:lang w:val="de-CH"/>
          </w:rPr>
          <w:tab/>
        </w:r>
        <w:r w:rsidRPr="005635C7">
          <w:rPr>
            <w:color w:val="009036"/>
            <w:sz w:val="14"/>
            <w:szCs w:val="14"/>
          </w:rPr>
          <w:t>Organisation du monde du travail (</w:t>
        </w:r>
        <w:proofErr w:type="spellStart"/>
        <w:r w:rsidRPr="005635C7">
          <w:rPr>
            <w:color w:val="009036"/>
            <w:sz w:val="14"/>
            <w:szCs w:val="14"/>
          </w:rPr>
          <w:t>OrTra</w:t>
        </w:r>
        <w:proofErr w:type="spellEnd"/>
        <w:r w:rsidRPr="005635C7">
          <w:rPr>
            <w:color w:val="009036"/>
            <w:sz w:val="14"/>
            <w:szCs w:val="14"/>
          </w:rPr>
          <w:t>)</w:t>
        </w:r>
        <w:r w:rsidRPr="005635C7">
          <w:rPr>
            <w:color w:val="009036"/>
            <w:sz w:val="14"/>
            <w:szCs w:val="14"/>
          </w:rPr>
          <w:tab/>
        </w:r>
        <w:proofErr w:type="spellStart"/>
        <w:r w:rsidRPr="005635C7">
          <w:rPr>
            <w:color w:val="009036"/>
            <w:sz w:val="14"/>
            <w:szCs w:val="14"/>
          </w:rPr>
          <w:t>Bildung</w:t>
        </w:r>
        <w:proofErr w:type="spellEnd"/>
        <w:r w:rsidRPr="005635C7">
          <w:rPr>
            <w:color w:val="009036"/>
            <w:sz w:val="14"/>
            <w:szCs w:val="14"/>
          </w:rPr>
          <w:t>/Formation</w:t>
        </w:r>
        <w:r w:rsidRPr="005635C7">
          <w:rPr>
            <w:color w:val="009036"/>
            <w:sz w:val="14"/>
            <w:szCs w:val="14"/>
          </w:rPr>
          <w:tab/>
        </w:r>
        <w:proofErr w:type="gramStart"/>
        <w:r w:rsidRPr="005635C7">
          <w:rPr>
            <w:color w:val="009036"/>
            <w:sz w:val="14"/>
            <w:szCs w:val="14"/>
          </w:rPr>
          <w:t>Mail:</w:t>
        </w:r>
        <w:proofErr w:type="gramEnd"/>
        <w:r w:rsidRPr="005635C7">
          <w:rPr>
            <w:color w:val="009036"/>
            <w:sz w:val="14"/>
            <w:szCs w:val="14"/>
          </w:rPr>
          <w:t xml:space="preserve"> info@agri-job.ch</w:t>
        </w:r>
      </w:p>
      <w:p w14:paraId="76E33A7C" w14:textId="3A73B566" w:rsidR="00847474" w:rsidRPr="005635C7" w:rsidRDefault="00847474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it-CH"/>
          </w:rPr>
        </w:pPr>
        <w:r w:rsidRPr="005635C7">
          <w:rPr>
            <w:color w:val="009036"/>
            <w:sz w:val="14"/>
            <w:szCs w:val="14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>Organizzazion</w:t>
        </w:r>
        <w:r w:rsidR="00726F58">
          <w:rPr>
            <w:color w:val="009036"/>
            <w:sz w:val="14"/>
            <w:szCs w:val="14"/>
            <w:lang w:val="it-CH"/>
          </w:rPr>
          <w:t>e</w:t>
        </w:r>
        <w:r w:rsidRPr="005635C7">
          <w:rPr>
            <w:color w:val="009036"/>
            <w:sz w:val="14"/>
            <w:szCs w:val="14"/>
            <w:lang w:val="it-CH"/>
          </w:rPr>
          <w:t xml:space="preserve"> del mondo del lavoro (Oml)</w:t>
        </w:r>
        <w:r w:rsidRPr="005635C7">
          <w:rPr>
            <w:color w:val="009036"/>
            <w:sz w:val="14"/>
            <w:szCs w:val="14"/>
            <w:lang w:val="it-CH"/>
          </w:rPr>
          <w:tab/>
          <w:t>Laurstrasse 10</w:t>
        </w:r>
        <w:r w:rsidRPr="005635C7">
          <w:rPr>
            <w:color w:val="009036"/>
            <w:sz w:val="14"/>
            <w:szCs w:val="14"/>
            <w:lang w:val="it-CH"/>
          </w:rPr>
          <w:tab/>
          <w:t>www.agri-job.ch</w:t>
        </w:r>
      </w:p>
      <w:p w14:paraId="6B51D2E2" w14:textId="435CF7FC" w:rsidR="00D91CEA" w:rsidRPr="00847474" w:rsidRDefault="00847474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5635C7">
          <w:rPr>
            <w:color w:val="009036"/>
            <w:sz w:val="14"/>
            <w:szCs w:val="14"/>
            <w:lang w:val="it-CH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ab/>
        </w:r>
        <w:r w:rsidRPr="00B546A1">
          <w:rPr>
            <w:color w:val="009036"/>
            <w:sz w:val="14"/>
            <w:szCs w:val="14"/>
          </w:rPr>
          <w:t>CH-5201 Brugg</w:t>
        </w:r>
        <w:r w:rsidRPr="00B546A1">
          <w:rPr>
            <w:color w:val="009036"/>
            <w:sz w:val="14"/>
            <w:szCs w:val="14"/>
          </w:rPr>
          <w:tab/>
        </w:r>
      </w:p>
      <w:bookmarkEnd w:id="140" w:displacedByCustomXml="next"/>
      <w:bookmarkEnd w:id="139" w:displacedByCustomXml="next"/>
      <w:bookmarkEnd w:id="138" w:displacedByCustomXml="next"/>
      <w:bookmarkEnd w:id="137" w:displacedByCustomXml="next"/>
      <w:bookmarkEnd w:id="136" w:displacedByCustomXml="next"/>
      <w:bookmarkEnd w:id="135" w:displacedByCustomXml="next"/>
      <w:bookmarkEnd w:id="134" w:displacedByCustomXml="next"/>
      <w:bookmarkEnd w:id="133" w:displacedByCustomXml="next"/>
      <w:bookmarkEnd w:id="132" w:displacedByCustomXml="next"/>
      <w:bookmarkEnd w:id="131" w:displacedByCustomXml="next"/>
      <w:bookmarkEnd w:id="130" w:displacedByCustomXml="next"/>
      <w:bookmarkEnd w:id="129" w:displacedByCustomXml="next"/>
      <w:bookmarkEnd w:id="128" w:displacedByCustomXml="next"/>
      <w:bookmarkEnd w:id="127" w:displacedByCustomXml="next"/>
      <w:bookmarkEnd w:id="126" w:displacedByCustomXml="next"/>
      <w:bookmarkEnd w:id="125" w:displacedByCustomXml="next"/>
      <w:bookmarkEnd w:id="124" w:displacedByCustomXml="next"/>
      <w:bookmarkEnd w:id="123" w:displacedByCustomXml="next"/>
      <w:bookmarkEnd w:id="122" w:displacedByCustomXml="next"/>
      <w:bookmarkEnd w:id="121" w:displacedByCustomXml="next"/>
      <w:bookmarkEnd w:id="120" w:displacedByCustomXml="next"/>
      <w:bookmarkEnd w:id="119" w:displacedByCustomXml="next"/>
      <w:bookmarkEnd w:id="118" w:displacedByCustomXml="next"/>
      <w:bookmarkEnd w:id="117" w:displacedByCustomXml="next"/>
      <w:bookmarkEnd w:id="116" w:displacedByCustomXml="next"/>
      <w:bookmarkEnd w:id="115" w:displacedByCustomXml="next"/>
      <w:bookmarkEnd w:id="114" w:displacedByCustomXml="next"/>
      <w:bookmarkEnd w:id="113" w:displacedByCustomXml="next"/>
      <w:bookmarkEnd w:id="112" w:displacedByCustomXml="next"/>
      <w:bookmarkEnd w:id="111" w:displacedByCustomXml="next"/>
      <w:bookmarkEnd w:id="110" w:displacedByCustomXml="next"/>
      <w:bookmarkEnd w:id="109" w:displacedByCustomXml="next"/>
      <w:bookmarkEnd w:id="108" w:displacedByCustomXml="next"/>
      <w:bookmarkEnd w:id="107" w:displacedByCustomXml="next"/>
      <w:bookmarkEnd w:id="106" w:displacedByCustomXml="next"/>
      <w:bookmarkEnd w:id="105" w:displacedByCustomXml="next"/>
      <w:bookmarkEnd w:id="104" w:displacedByCustomXml="next"/>
      <w:bookmarkEnd w:id="103" w:displacedByCustomXml="next"/>
      <w:bookmarkEnd w:id="102" w:displacedByCustomXml="next"/>
      <w:bookmarkEnd w:id="101" w:displacedByCustomXml="next"/>
      <w:bookmarkEnd w:id="100" w:displacedByCustomXml="next"/>
      <w:bookmarkEnd w:id="99" w:displacedByCustomXml="next"/>
      <w:bookmarkEnd w:id="98" w:displacedByCustomXml="next"/>
      <w:bookmarkEnd w:id="97" w:displacedByCustomXml="next"/>
      <w:bookmarkEnd w:id="96" w:displacedByCustomXml="next"/>
      <w:bookmarkEnd w:id="95" w:displacedByCustomXml="next"/>
      <w:bookmarkEnd w:id="94" w:displacedByCustomXml="next"/>
      <w:bookmarkEnd w:id="93" w:displacedByCustomXml="next"/>
      <w:bookmarkEnd w:id="92" w:displacedByCustomXml="next"/>
      <w:bookmarkEnd w:id="91" w:displacedByCustomXml="next"/>
      <w:bookmarkEnd w:id="90" w:displacedByCustomXml="next"/>
      <w:bookmarkEnd w:id="89" w:displacedByCustomXml="next"/>
      <w:bookmarkEnd w:id="88" w:displacedByCustomXml="next"/>
      <w:bookmarkEnd w:id="87" w:displacedByCustomXml="next"/>
      <w:bookmarkEnd w:id="86" w:displacedByCustomXml="next"/>
      <w:bookmarkEnd w:id="85" w:displacedByCustomXml="next"/>
      <w:bookmarkEnd w:id="84" w:displacedByCustomXml="next"/>
      <w:bookmarkEnd w:id="83" w:displacedByCustomXml="next"/>
      <w:bookmarkEnd w:id="82" w:displacedByCustomXml="next"/>
      <w:bookmarkEnd w:id="81" w:displacedByCustomXml="next"/>
      <w:bookmarkEnd w:id="80" w:displacedByCustomXml="next"/>
      <w:bookmarkEnd w:id="79" w:displacedByCustomXml="next"/>
      <w:bookmarkEnd w:id="78" w:displacedByCustomXml="next"/>
      <w:bookmarkEnd w:id="77" w:displacedByCustomXml="next"/>
      <w:bookmarkEnd w:id="76" w:displacedByCustomXml="next"/>
      <w:bookmarkEnd w:id="75" w:displacedByCustomXml="next"/>
      <w:bookmarkEnd w:id="74" w:displacedByCustomXml="next"/>
      <w:bookmarkEnd w:id="73" w:displacedByCustomXml="next"/>
      <w:bookmarkEnd w:id="72" w:displacedByCustomXml="next"/>
      <w:bookmarkEnd w:id="71" w:displacedByCustomXml="next"/>
      <w:bookmarkEnd w:id="70" w:displacedByCustomXml="next"/>
      <w:bookmarkEnd w:id="69" w:displacedByCustomXml="next"/>
      <w:bookmarkEnd w:id="68" w:displacedByCustomXml="next"/>
      <w:bookmarkEnd w:id="67" w:displacedByCustomXml="next"/>
      <w:bookmarkEnd w:id="66" w:displacedByCustomXml="next"/>
      <w:bookmarkEnd w:id="65" w:displacedByCustomXml="next"/>
      <w:bookmarkEnd w:id="64" w:displacedByCustomXml="next"/>
      <w:bookmarkEnd w:id="63" w:displacedByCustomXml="next"/>
      <w:bookmarkEnd w:id="62" w:displacedByCustomXml="next"/>
      <w:bookmarkEnd w:id="61" w:displacedByCustomXml="next"/>
      <w:bookmarkEnd w:id="60" w:displacedByCustomXml="next"/>
      <w:bookmarkEnd w:id="59" w:displacedByCustomXml="next"/>
      <w:bookmarkEnd w:id="58" w:displacedByCustomXml="next"/>
      <w:bookmarkEnd w:id="57" w:displacedByCustomXml="next"/>
      <w:bookmarkEnd w:id="56" w:displacedByCustomXml="next"/>
      <w:bookmarkEnd w:id="55" w:displacedByCustomXml="next"/>
      <w:bookmarkEnd w:id="54" w:displacedByCustomXml="next"/>
      <w:bookmarkEnd w:id="53" w:displacedByCustomXml="next"/>
      <w:bookmarkEnd w:id="52" w:displacedByCustomXml="next"/>
      <w:bookmarkEnd w:id="51" w:displacedByCustomXml="next"/>
      <w:bookmarkEnd w:id="50" w:displacedByCustomXml="next"/>
      <w:bookmarkEnd w:id="49" w:displacedByCustomXml="next"/>
      <w:bookmarkEnd w:id="48" w:displacedByCustomXml="next"/>
      <w:bookmarkEnd w:id="47" w:displacedByCustomXml="next"/>
      <w:bookmarkEnd w:id="46" w:displacedByCustomXml="next"/>
      <w:bookmarkEnd w:id="45" w:displacedByCustomXml="next"/>
      <w:bookmarkEnd w:id="44" w:displacedByCustomXml="next"/>
      <w:bookmarkEnd w:id="43" w:displacedByCustomXml="next"/>
      <w:bookmarkEnd w:id="42" w:displacedByCustomXml="next"/>
      <w:bookmarkEnd w:id="41" w:displacedByCustomXml="next"/>
      <w:bookmarkEnd w:id="40" w:displacedByCustomXml="next"/>
      <w:bookmarkEnd w:id="39" w:displacedByCustomXml="next"/>
      <w:bookmarkEnd w:id="38" w:displacedByCustomXml="next"/>
      <w:bookmarkEnd w:id="37" w:displacedByCustomXml="next"/>
      <w:bookmarkEnd w:id="36" w:displacedByCustomXml="next"/>
      <w:bookmarkEnd w:id="35" w:displacedByCustomXml="next"/>
      <w:bookmarkEnd w:id="34" w:displacedByCustomXml="next"/>
      <w:bookmarkEnd w:id="33" w:displacedByCustomXml="next"/>
      <w:bookmarkEnd w:id="32" w:displacedByCustomXml="next"/>
      <w:bookmarkEnd w:id="31" w:displacedByCustomXml="next"/>
      <w:bookmarkEnd w:id="30" w:displacedByCustomXml="next"/>
      <w:bookmarkEnd w:id="29" w:displacedByCustomXml="next"/>
      <w:bookmarkEnd w:id="28" w:displacedByCustomXml="next"/>
      <w:bookmarkEnd w:id="27" w:displacedByCustomXml="next"/>
      <w:bookmarkEnd w:id="26" w:displacedByCustomXml="next"/>
      <w:bookmarkEnd w:id="25" w:displacedByCustomXml="next"/>
      <w:bookmarkEnd w:id="24" w:displacedByCustomXml="next"/>
      <w:bookmarkEnd w:id="23" w:displacedByCustomXml="next"/>
      <w:bookmarkEnd w:id="22" w:displacedByCustomXml="next"/>
      <w:bookmarkEnd w:id="21" w:displacedByCustomXml="next"/>
      <w:bookmarkEnd w:id="20" w:displacedByCustomXml="next"/>
      <w:bookmarkEnd w:id="19" w:displacedByCustomXml="next"/>
      <w:bookmarkEnd w:id="18" w:displacedByCustomXml="next"/>
      <w:bookmarkEnd w:id="17" w:displacedByCustomXml="next"/>
      <w:bookmarkEnd w:id="16" w:displacedByCustomXml="next"/>
      <w:bookmarkEnd w:id="15" w:displacedByCustomXml="next"/>
      <w:bookmarkEnd w:id="14" w:displacedByCustomXml="next"/>
      <w:bookmarkEnd w:id="13" w:displacedByCustomXml="next"/>
      <w:bookmarkEnd w:id="12" w:displacedByCustomXml="next"/>
      <w:bookmarkEnd w:id="11" w:displacedByCustomXml="next"/>
      <w:bookmarkEnd w:id="10" w:displacedByCustomXml="next"/>
      <w:bookmarkEnd w:id="9" w:displacedByCustomXml="next"/>
      <w:bookmarkEnd w:id="8" w:displacedByCustomXml="next"/>
      <w:bookmarkEnd w:id="7" w:displacedByCustomXml="next"/>
      <w:bookmarkEnd w:id="6" w:displacedByCustomXml="next"/>
      <w:bookmarkEnd w:id="5" w:displacedByCustomXml="next"/>
      <w:bookmarkEnd w:id="4" w:displacedByCustomXml="next"/>
      <w:bookmarkEnd w:id="3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C1E7" w14:textId="77777777" w:rsidR="00476C57" w:rsidRDefault="00476C57" w:rsidP="0013135C">
      <w:r>
        <w:separator/>
      </w:r>
    </w:p>
  </w:footnote>
  <w:footnote w:type="continuationSeparator" w:id="0">
    <w:p w14:paraId="08084DEA" w14:textId="77777777" w:rsidR="00476C57" w:rsidRDefault="00476C57" w:rsidP="0013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F59E" w14:textId="6CE04936" w:rsidR="00847474" w:rsidRDefault="00847474">
    <w:pPr>
      <w:pStyle w:val="Intestazion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3658178" wp14:editId="594AA44E">
          <wp:simplePos x="0" y="0"/>
          <wp:positionH relativeFrom="page">
            <wp:posOffset>3562350</wp:posOffset>
          </wp:positionH>
          <wp:positionV relativeFrom="page">
            <wp:posOffset>135255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316"/>
    <w:multiLevelType w:val="hybridMultilevel"/>
    <w:tmpl w:val="80AA69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574A"/>
    <w:multiLevelType w:val="hybridMultilevel"/>
    <w:tmpl w:val="03CAB44C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ED0"/>
    <w:multiLevelType w:val="hybridMultilevel"/>
    <w:tmpl w:val="6DE8F1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F0EA4"/>
    <w:multiLevelType w:val="hybridMultilevel"/>
    <w:tmpl w:val="D010B43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5572FC"/>
    <w:multiLevelType w:val="hybridMultilevel"/>
    <w:tmpl w:val="DC683986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310FB"/>
    <w:multiLevelType w:val="hybridMultilevel"/>
    <w:tmpl w:val="2B20F1C4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64D1"/>
    <w:multiLevelType w:val="hybridMultilevel"/>
    <w:tmpl w:val="33107A82"/>
    <w:lvl w:ilvl="0" w:tplc="DF9AD3B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E035A"/>
    <w:multiLevelType w:val="hybridMultilevel"/>
    <w:tmpl w:val="16C6EB06"/>
    <w:lvl w:ilvl="0" w:tplc="FF82D9A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16C53"/>
    <w:multiLevelType w:val="hybridMultilevel"/>
    <w:tmpl w:val="F4E6B4E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022EA8"/>
    <w:multiLevelType w:val="hybridMultilevel"/>
    <w:tmpl w:val="4FC0D9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5251"/>
    <w:multiLevelType w:val="hybridMultilevel"/>
    <w:tmpl w:val="48A69CA4"/>
    <w:lvl w:ilvl="0" w:tplc="8C0AD9A6">
      <w:start w:val="4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D3EA3"/>
    <w:multiLevelType w:val="hybridMultilevel"/>
    <w:tmpl w:val="E7289D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87FFB"/>
    <w:multiLevelType w:val="hybridMultilevel"/>
    <w:tmpl w:val="0A248622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225B2"/>
    <w:multiLevelType w:val="hybridMultilevel"/>
    <w:tmpl w:val="BB6218D4"/>
    <w:lvl w:ilvl="0" w:tplc="61CC3BDC">
      <w:start w:val="1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D58BC"/>
    <w:multiLevelType w:val="hybridMultilevel"/>
    <w:tmpl w:val="4978F256"/>
    <w:lvl w:ilvl="0" w:tplc="9B7C8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92E3E"/>
    <w:multiLevelType w:val="hybridMultilevel"/>
    <w:tmpl w:val="C2408514"/>
    <w:lvl w:ilvl="0" w:tplc="9F10924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01125"/>
    <w:multiLevelType w:val="hybridMultilevel"/>
    <w:tmpl w:val="B6347EE8"/>
    <w:lvl w:ilvl="0" w:tplc="1E32E7D6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0D629A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5E67D16"/>
    <w:multiLevelType w:val="hybridMultilevel"/>
    <w:tmpl w:val="8C3660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93C74"/>
    <w:multiLevelType w:val="hybridMultilevel"/>
    <w:tmpl w:val="6396E5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D4159"/>
    <w:multiLevelType w:val="hybridMultilevel"/>
    <w:tmpl w:val="868E57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77B0F"/>
    <w:multiLevelType w:val="hybridMultilevel"/>
    <w:tmpl w:val="B5F87E5C"/>
    <w:lvl w:ilvl="0" w:tplc="61CC3BDC">
      <w:start w:val="1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30118"/>
    <w:multiLevelType w:val="hybridMultilevel"/>
    <w:tmpl w:val="4662B47E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B0A7A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23E0D"/>
    <w:multiLevelType w:val="hybridMultilevel"/>
    <w:tmpl w:val="68D2D846"/>
    <w:lvl w:ilvl="0" w:tplc="B04A92C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A4714"/>
    <w:multiLevelType w:val="hybridMultilevel"/>
    <w:tmpl w:val="86FAC66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A1D91"/>
    <w:multiLevelType w:val="hybridMultilevel"/>
    <w:tmpl w:val="DB6C6BC0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0B60"/>
    <w:multiLevelType w:val="hybridMultilevel"/>
    <w:tmpl w:val="26A630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B4288"/>
    <w:multiLevelType w:val="hybridMultilevel"/>
    <w:tmpl w:val="5F861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80DF0"/>
    <w:multiLevelType w:val="hybridMultilevel"/>
    <w:tmpl w:val="AF6C2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5199"/>
    <w:multiLevelType w:val="hybridMultilevel"/>
    <w:tmpl w:val="4802F1B8"/>
    <w:lvl w:ilvl="0" w:tplc="47E6B1C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5086D"/>
    <w:multiLevelType w:val="hybridMultilevel"/>
    <w:tmpl w:val="CB60C74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FF41EF"/>
    <w:multiLevelType w:val="hybridMultilevel"/>
    <w:tmpl w:val="71AAED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56A1F"/>
    <w:multiLevelType w:val="hybridMultilevel"/>
    <w:tmpl w:val="0F605326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31EBB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B0A68"/>
    <w:multiLevelType w:val="hybridMultilevel"/>
    <w:tmpl w:val="5F025442"/>
    <w:lvl w:ilvl="0" w:tplc="37E22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2203C"/>
    <w:multiLevelType w:val="hybridMultilevel"/>
    <w:tmpl w:val="A97804C6"/>
    <w:lvl w:ilvl="0" w:tplc="60146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4C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8C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01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86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A1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8A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8A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29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48B039B"/>
    <w:multiLevelType w:val="hybridMultilevel"/>
    <w:tmpl w:val="331AD8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D40F5"/>
    <w:multiLevelType w:val="hybridMultilevel"/>
    <w:tmpl w:val="536816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32741"/>
    <w:multiLevelType w:val="hybridMultilevel"/>
    <w:tmpl w:val="D61A3212"/>
    <w:lvl w:ilvl="0" w:tplc="2B12BFE8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981619"/>
    <w:multiLevelType w:val="hybridMultilevel"/>
    <w:tmpl w:val="E50A3C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94C20"/>
    <w:multiLevelType w:val="hybridMultilevel"/>
    <w:tmpl w:val="6FC40D4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3D09B4"/>
    <w:multiLevelType w:val="hybridMultilevel"/>
    <w:tmpl w:val="D866590E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E6DED"/>
    <w:multiLevelType w:val="hybridMultilevel"/>
    <w:tmpl w:val="BDE0E294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34661"/>
    <w:multiLevelType w:val="multilevel"/>
    <w:tmpl w:val="5EAC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8A208E"/>
    <w:multiLevelType w:val="hybridMultilevel"/>
    <w:tmpl w:val="1BC830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083A40"/>
    <w:multiLevelType w:val="hybridMultilevel"/>
    <w:tmpl w:val="F35466EA"/>
    <w:lvl w:ilvl="0" w:tplc="5D446A2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8749B5"/>
    <w:multiLevelType w:val="hybridMultilevel"/>
    <w:tmpl w:val="E7425F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400B2"/>
    <w:multiLevelType w:val="hybridMultilevel"/>
    <w:tmpl w:val="3C30505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BC44ED9"/>
    <w:multiLevelType w:val="hybridMultilevel"/>
    <w:tmpl w:val="85C415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16274">
    <w:abstractNumId w:val="17"/>
  </w:num>
  <w:num w:numId="2" w16cid:durableId="999043831">
    <w:abstractNumId w:val="20"/>
  </w:num>
  <w:num w:numId="3" w16cid:durableId="605892331">
    <w:abstractNumId w:val="45"/>
  </w:num>
  <w:num w:numId="4" w16cid:durableId="971012267">
    <w:abstractNumId w:val="14"/>
  </w:num>
  <w:num w:numId="5" w16cid:durableId="2018772863">
    <w:abstractNumId w:val="49"/>
  </w:num>
  <w:num w:numId="6" w16cid:durableId="327565854">
    <w:abstractNumId w:val="9"/>
  </w:num>
  <w:num w:numId="7" w16cid:durableId="1314944898">
    <w:abstractNumId w:val="2"/>
  </w:num>
  <w:num w:numId="8" w16cid:durableId="1153331168">
    <w:abstractNumId w:val="31"/>
  </w:num>
  <w:num w:numId="9" w16cid:durableId="137769063">
    <w:abstractNumId w:val="30"/>
  </w:num>
  <w:num w:numId="10" w16cid:durableId="2143034642">
    <w:abstractNumId w:val="27"/>
  </w:num>
  <w:num w:numId="11" w16cid:durableId="545600532">
    <w:abstractNumId w:val="11"/>
  </w:num>
  <w:num w:numId="12" w16cid:durableId="536550426">
    <w:abstractNumId w:val="41"/>
  </w:num>
  <w:num w:numId="13" w16cid:durableId="363754517">
    <w:abstractNumId w:val="42"/>
  </w:num>
  <w:num w:numId="14" w16cid:durableId="1673609332">
    <w:abstractNumId w:val="8"/>
  </w:num>
  <w:num w:numId="15" w16cid:durableId="709455939">
    <w:abstractNumId w:val="36"/>
  </w:num>
  <w:num w:numId="16" w16cid:durableId="2028603057">
    <w:abstractNumId w:val="39"/>
  </w:num>
  <w:num w:numId="17" w16cid:durableId="1353266194">
    <w:abstractNumId w:val="16"/>
  </w:num>
  <w:num w:numId="18" w16cid:durableId="836000407">
    <w:abstractNumId w:val="3"/>
  </w:num>
  <w:num w:numId="19" w16cid:durableId="1784881427">
    <w:abstractNumId w:val="44"/>
  </w:num>
  <w:num w:numId="20" w16cid:durableId="666246764">
    <w:abstractNumId w:val="24"/>
  </w:num>
  <w:num w:numId="21" w16cid:durableId="642613174">
    <w:abstractNumId w:val="25"/>
  </w:num>
  <w:num w:numId="22" w16cid:durableId="1718044471">
    <w:abstractNumId w:val="15"/>
  </w:num>
  <w:num w:numId="23" w16cid:durableId="946818028">
    <w:abstractNumId w:val="34"/>
  </w:num>
  <w:num w:numId="24" w16cid:durableId="917522409">
    <w:abstractNumId w:val="40"/>
  </w:num>
  <w:num w:numId="25" w16cid:durableId="277612503">
    <w:abstractNumId w:val="47"/>
  </w:num>
  <w:num w:numId="26" w16cid:durableId="206837164">
    <w:abstractNumId w:val="28"/>
  </w:num>
  <w:num w:numId="27" w16cid:durableId="1780370152">
    <w:abstractNumId w:val="43"/>
  </w:num>
  <w:num w:numId="28" w16cid:durableId="1245602864">
    <w:abstractNumId w:val="29"/>
  </w:num>
  <w:num w:numId="29" w16cid:durableId="1258291253">
    <w:abstractNumId w:val="46"/>
  </w:num>
  <w:num w:numId="30" w16cid:durableId="1100685910">
    <w:abstractNumId w:val="6"/>
  </w:num>
  <w:num w:numId="31" w16cid:durableId="446776447">
    <w:abstractNumId w:val="7"/>
  </w:num>
  <w:num w:numId="32" w16cid:durableId="2015450251">
    <w:abstractNumId w:val="37"/>
  </w:num>
  <w:num w:numId="33" w16cid:durableId="68426803">
    <w:abstractNumId w:val="19"/>
  </w:num>
  <w:num w:numId="34" w16cid:durableId="1589192117">
    <w:abstractNumId w:val="10"/>
  </w:num>
  <w:num w:numId="35" w16cid:durableId="1544827782">
    <w:abstractNumId w:val="26"/>
  </w:num>
  <w:num w:numId="36" w16cid:durableId="1910381420">
    <w:abstractNumId w:val="18"/>
  </w:num>
  <w:num w:numId="37" w16cid:durableId="973170477">
    <w:abstractNumId w:val="48"/>
  </w:num>
  <w:num w:numId="38" w16cid:durableId="1659381518">
    <w:abstractNumId w:val="4"/>
  </w:num>
  <w:num w:numId="39" w16cid:durableId="1126923726">
    <w:abstractNumId w:val="35"/>
  </w:num>
  <w:num w:numId="40" w16cid:durableId="227351933">
    <w:abstractNumId w:val="38"/>
  </w:num>
  <w:num w:numId="41" w16cid:durableId="905147241">
    <w:abstractNumId w:val="32"/>
  </w:num>
  <w:num w:numId="42" w16cid:durableId="1506938696">
    <w:abstractNumId w:val="0"/>
  </w:num>
  <w:num w:numId="43" w16cid:durableId="487357129">
    <w:abstractNumId w:val="21"/>
  </w:num>
  <w:num w:numId="44" w16cid:durableId="1859847949">
    <w:abstractNumId w:val="13"/>
  </w:num>
  <w:num w:numId="45" w16cid:durableId="1206480834">
    <w:abstractNumId w:val="22"/>
  </w:num>
  <w:num w:numId="46" w16cid:durableId="1768772006">
    <w:abstractNumId w:val="1"/>
  </w:num>
  <w:num w:numId="47" w16cid:durableId="503932991">
    <w:abstractNumId w:val="5"/>
  </w:num>
  <w:num w:numId="48" w16cid:durableId="1127505213">
    <w:abstractNumId w:val="12"/>
  </w:num>
  <w:num w:numId="49" w16cid:durableId="140928302">
    <w:abstractNumId w:val="33"/>
  </w:num>
  <w:num w:numId="50" w16cid:durableId="18603152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F8"/>
    <w:rsid w:val="00004DFE"/>
    <w:rsid w:val="00013829"/>
    <w:rsid w:val="000221F5"/>
    <w:rsid w:val="00023B2F"/>
    <w:rsid w:val="000325F8"/>
    <w:rsid w:val="0003425C"/>
    <w:rsid w:val="00036E48"/>
    <w:rsid w:val="00041B84"/>
    <w:rsid w:val="000532D3"/>
    <w:rsid w:val="00066EA2"/>
    <w:rsid w:val="00070DFA"/>
    <w:rsid w:val="000740D4"/>
    <w:rsid w:val="000905DC"/>
    <w:rsid w:val="00091832"/>
    <w:rsid w:val="000A1A11"/>
    <w:rsid w:val="000A4149"/>
    <w:rsid w:val="000A4706"/>
    <w:rsid w:val="000B63CF"/>
    <w:rsid w:val="000B6FA0"/>
    <w:rsid w:val="000C16B3"/>
    <w:rsid w:val="000C197D"/>
    <w:rsid w:val="000C2A40"/>
    <w:rsid w:val="000C3C5B"/>
    <w:rsid w:val="000D02CD"/>
    <w:rsid w:val="000D57DE"/>
    <w:rsid w:val="000E1580"/>
    <w:rsid w:val="000E1EB6"/>
    <w:rsid w:val="000E5FEE"/>
    <w:rsid w:val="000F5D54"/>
    <w:rsid w:val="0010751A"/>
    <w:rsid w:val="00111544"/>
    <w:rsid w:val="001203FD"/>
    <w:rsid w:val="00123D21"/>
    <w:rsid w:val="0013135C"/>
    <w:rsid w:val="00133DFF"/>
    <w:rsid w:val="0013540B"/>
    <w:rsid w:val="00144747"/>
    <w:rsid w:val="0015473B"/>
    <w:rsid w:val="00154CF2"/>
    <w:rsid w:val="0016159A"/>
    <w:rsid w:val="00173B5F"/>
    <w:rsid w:val="00191BA5"/>
    <w:rsid w:val="00193ED4"/>
    <w:rsid w:val="001A2FF6"/>
    <w:rsid w:val="001A6167"/>
    <w:rsid w:val="001B3B81"/>
    <w:rsid w:val="001B4B66"/>
    <w:rsid w:val="001B5B37"/>
    <w:rsid w:val="001C137C"/>
    <w:rsid w:val="001C2D6E"/>
    <w:rsid w:val="001C312F"/>
    <w:rsid w:val="001C3828"/>
    <w:rsid w:val="001C51DB"/>
    <w:rsid w:val="001D0770"/>
    <w:rsid w:val="001D0ECE"/>
    <w:rsid w:val="001D4EF3"/>
    <w:rsid w:val="001E0B91"/>
    <w:rsid w:val="001E3784"/>
    <w:rsid w:val="001E5383"/>
    <w:rsid w:val="001E6336"/>
    <w:rsid w:val="001F47C7"/>
    <w:rsid w:val="001F56D7"/>
    <w:rsid w:val="0020177E"/>
    <w:rsid w:val="002047DC"/>
    <w:rsid w:val="00212DA6"/>
    <w:rsid w:val="00262CC1"/>
    <w:rsid w:val="002635EA"/>
    <w:rsid w:val="00265293"/>
    <w:rsid w:val="0026727A"/>
    <w:rsid w:val="00272B91"/>
    <w:rsid w:val="00274E39"/>
    <w:rsid w:val="002756EB"/>
    <w:rsid w:val="00283E95"/>
    <w:rsid w:val="002A432A"/>
    <w:rsid w:val="002A48B9"/>
    <w:rsid w:val="002B1391"/>
    <w:rsid w:val="002C117E"/>
    <w:rsid w:val="002C6FA0"/>
    <w:rsid w:val="002D41C3"/>
    <w:rsid w:val="002E184C"/>
    <w:rsid w:val="002E1D04"/>
    <w:rsid w:val="002F4148"/>
    <w:rsid w:val="0030678E"/>
    <w:rsid w:val="00306EED"/>
    <w:rsid w:val="00310134"/>
    <w:rsid w:val="0031268F"/>
    <w:rsid w:val="00315A88"/>
    <w:rsid w:val="00317549"/>
    <w:rsid w:val="00336C9B"/>
    <w:rsid w:val="00343C8B"/>
    <w:rsid w:val="00345611"/>
    <w:rsid w:val="00351ABF"/>
    <w:rsid w:val="003600C3"/>
    <w:rsid w:val="003627D1"/>
    <w:rsid w:val="0038338A"/>
    <w:rsid w:val="0038540E"/>
    <w:rsid w:val="00387E6F"/>
    <w:rsid w:val="003B0013"/>
    <w:rsid w:val="003B1389"/>
    <w:rsid w:val="003B1D83"/>
    <w:rsid w:val="003B5BA4"/>
    <w:rsid w:val="003C1DEF"/>
    <w:rsid w:val="003C2943"/>
    <w:rsid w:val="003C6FD2"/>
    <w:rsid w:val="003D09BB"/>
    <w:rsid w:val="003D1C51"/>
    <w:rsid w:val="003D2D3D"/>
    <w:rsid w:val="003E244F"/>
    <w:rsid w:val="003F1182"/>
    <w:rsid w:val="00403E9E"/>
    <w:rsid w:val="00414482"/>
    <w:rsid w:val="0042136C"/>
    <w:rsid w:val="00430624"/>
    <w:rsid w:val="00437162"/>
    <w:rsid w:val="004400D8"/>
    <w:rsid w:val="00442DBB"/>
    <w:rsid w:val="004551E8"/>
    <w:rsid w:val="00457FE0"/>
    <w:rsid w:val="00461318"/>
    <w:rsid w:val="004617B0"/>
    <w:rsid w:val="00462267"/>
    <w:rsid w:val="0046EEE1"/>
    <w:rsid w:val="004703AA"/>
    <w:rsid w:val="00476C57"/>
    <w:rsid w:val="00476DD5"/>
    <w:rsid w:val="00483161"/>
    <w:rsid w:val="00483B5D"/>
    <w:rsid w:val="004916E8"/>
    <w:rsid w:val="00492F80"/>
    <w:rsid w:val="004932CD"/>
    <w:rsid w:val="00496FED"/>
    <w:rsid w:val="004A1967"/>
    <w:rsid w:val="004A7243"/>
    <w:rsid w:val="004A7E3E"/>
    <w:rsid w:val="004C0143"/>
    <w:rsid w:val="004C3B73"/>
    <w:rsid w:val="004C402E"/>
    <w:rsid w:val="004E489E"/>
    <w:rsid w:val="004F461F"/>
    <w:rsid w:val="00501926"/>
    <w:rsid w:val="00504B19"/>
    <w:rsid w:val="00512FFE"/>
    <w:rsid w:val="00521CF8"/>
    <w:rsid w:val="005339CA"/>
    <w:rsid w:val="00547A5B"/>
    <w:rsid w:val="005504EB"/>
    <w:rsid w:val="00560ACB"/>
    <w:rsid w:val="005641E2"/>
    <w:rsid w:val="005665DD"/>
    <w:rsid w:val="00574F24"/>
    <w:rsid w:val="00575703"/>
    <w:rsid w:val="00575A54"/>
    <w:rsid w:val="00587C9E"/>
    <w:rsid w:val="005929A7"/>
    <w:rsid w:val="00592FFD"/>
    <w:rsid w:val="005A2CE3"/>
    <w:rsid w:val="005A4CDA"/>
    <w:rsid w:val="005A4E23"/>
    <w:rsid w:val="005A7F74"/>
    <w:rsid w:val="005B06E8"/>
    <w:rsid w:val="005B2839"/>
    <w:rsid w:val="005B6E48"/>
    <w:rsid w:val="005C03E3"/>
    <w:rsid w:val="005D3FE3"/>
    <w:rsid w:val="005E2052"/>
    <w:rsid w:val="005F270D"/>
    <w:rsid w:val="00600643"/>
    <w:rsid w:val="006234AA"/>
    <w:rsid w:val="00624087"/>
    <w:rsid w:val="0062693F"/>
    <w:rsid w:val="0063118C"/>
    <w:rsid w:val="00634FD2"/>
    <w:rsid w:val="00637DFA"/>
    <w:rsid w:val="006502EC"/>
    <w:rsid w:val="00653CC8"/>
    <w:rsid w:val="00662ADD"/>
    <w:rsid w:val="006655EF"/>
    <w:rsid w:val="00666512"/>
    <w:rsid w:val="00666E29"/>
    <w:rsid w:val="00686544"/>
    <w:rsid w:val="00694B88"/>
    <w:rsid w:val="006A3518"/>
    <w:rsid w:val="006A5F90"/>
    <w:rsid w:val="006B3CAF"/>
    <w:rsid w:val="006C1343"/>
    <w:rsid w:val="006D1154"/>
    <w:rsid w:val="006E0E1B"/>
    <w:rsid w:val="006E1336"/>
    <w:rsid w:val="006E193F"/>
    <w:rsid w:val="006E29C9"/>
    <w:rsid w:val="006E2D73"/>
    <w:rsid w:val="006F26B7"/>
    <w:rsid w:val="006F7CF9"/>
    <w:rsid w:val="00705E8C"/>
    <w:rsid w:val="00706207"/>
    <w:rsid w:val="00706C96"/>
    <w:rsid w:val="00707110"/>
    <w:rsid w:val="00712CEA"/>
    <w:rsid w:val="0071793E"/>
    <w:rsid w:val="00724589"/>
    <w:rsid w:val="00726F58"/>
    <w:rsid w:val="00731699"/>
    <w:rsid w:val="00743FD0"/>
    <w:rsid w:val="00746D51"/>
    <w:rsid w:val="007501ED"/>
    <w:rsid w:val="007520CA"/>
    <w:rsid w:val="007575C7"/>
    <w:rsid w:val="00762813"/>
    <w:rsid w:val="00764E6B"/>
    <w:rsid w:val="0076634C"/>
    <w:rsid w:val="0076771C"/>
    <w:rsid w:val="00771069"/>
    <w:rsid w:val="007710E0"/>
    <w:rsid w:val="007732BA"/>
    <w:rsid w:val="00773A38"/>
    <w:rsid w:val="00774555"/>
    <w:rsid w:val="00775ADC"/>
    <w:rsid w:val="00785A4D"/>
    <w:rsid w:val="007A286D"/>
    <w:rsid w:val="007A2E36"/>
    <w:rsid w:val="007B1B16"/>
    <w:rsid w:val="007B37E1"/>
    <w:rsid w:val="007C00DC"/>
    <w:rsid w:val="007D5519"/>
    <w:rsid w:val="007E04E5"/>
    <w:rsid w:val="007E2A72"/>
    <w:rsid w:val="007F1E42"/>
    <w:rsid w:val="0080637F"/>
    <w:rsid w:val="008102E3"/>
    <w:rsid w:val="008143A7"/>
    <w:rsid w:val="00820561"/>
    <w:rsid w:val="0082324D"/>
    <w:rsid w:val="00831AD5"/>
    <w:rsid w:val="00834286"/>
    <w:rsid w:val="00837397"/>
    <w:rsid w:val="00841E58"/>
    <w:rsid w:val="00847474"/>
    <w:rsid w:val="0084783C"/>
    <w:rsid w:val="00851099"/>
    <w:rsid w:val="00861A43"/>
    <w:rsid w:val="00867A56"/>
    <w:rsid w:val="008710B8"/>
    <w:rsid w:val="0087481A"/>
    <w:rsid w:val="0088056E"/>
    <w:rsid w:val="00887C26"/>
    <w:rsid w:val="00896F6F"/>
    <w:rsid w:val="008A0F08"/>
    <w:rsid w:val="008B20FE"/>
    <w:rsid w:val="008B4191"/>
    <w:rsid w:val="008B5A94"/>
    <w:rsid w:val="008C0AAB"/>
    <w:rsid w:val="008C2374"/>
    <w:rsid w:val="008C5FB0"/>
    <w:rsid w:val="008D3FE7"/>
    <w:rsid w:val="008E020E"/>
    <w:rsid w:val="008E6F78"/>
    <w:rsid w:val="008F1A7B"/>
    <w:rsid w:val="008F5DD8"/>
    <w:rsid w:val="009059B4"/>
    <w:rsid w:val="009077DA"/>
    <w:rsid w:val="00913C51"/>
    <w:rsid w:val="00915E1B"/>
    <w:rsid w:val="00916F31"/>
    <w:rsid w:val="00926AC5"/>
    <w:rsid w:val="00927A62"/>
    <w:rsid w:val="0093466E"/>
    <w:rsid w:val="00934FA8"/>
    <w:rsid w:val="009366D9"/>
    <w:rsid w:val="009415DC"/>
    <w:rsid w:val="00942725"/>
    <w:rsid w:val="00942E6D"/>
    <w:rsid w:val="00945F5F"/>
    <w:rsid w:val="00957632"/>
    <w:rsid w:val="00962C3F"/>
    <w:rsid w:val="009715A5"/>
    <w:rsid w:val="009748E0"/>
    <w:rsid w:val="00975669"/>
    <w:rsid w:val="00983A6F"/>
    <w:rsid w:val="0099235D"/>
    <w:rsid w:val="0099551E"/>
    <w:rsid w:val="009A1E4D"/>
    <w:rsid w:val="009B223E"/>
    <w:rsid w:val="009B2D00"/>
    <w:rsid w:val="009B4D04"/>
    <w:rsid w:val="009B5B79"/>
    <w:rsid w:val="009B5C88"/>
    <w:rsid w:val="009D06A8"/>
    <w:rsid w:val="009D0A2F"/>
    <w:rsid w:val="009D28B6"/>
    <w:rsid w:val="009E7DCD"/>
    <w:rsid w:val="00A0024B"/>
    <w:rsid w:val="00A02219"/>
    <w:rsid w:val="00A11554"/>
    <w:rsid w:val="00A1390F"/>
    <w:rsid w:val="00A175A1"/>
    <w:rsid w:val="00A26E1A"/>
    <w:rsid w:val="00A2772B"/>
    <w:rsid w:val="00A35610"/>
    <w:rsid w:val="00A37616"/>
    <w:rsid w:val="00A44464"/>
    <w:rsid w:val="00A4495D"/>
    <w:rsid w:val="00A45D9D"/>
    <w:rsid w:val="00A468F1"/>
    <w:rsid w:val="00A50A5A"/>
    <w:rsid w:val="00A54FB6"/>
    <w:rsid w:val="00A609C6"/>
    <w:rsid w:val="00A7340D"/>
    <w:rsid w:val="00A736CD"/>
    <w:rsid w:val="00A74AD1"/>
    <w:rsid w:val="00A85F1A"/>
    <w:rsid w:val="00AA1330"/>
    <w:rsid w:val="00AA45A0"/>
    <w:rsid w:val="00AB1613"/>
    <w:rsid w:val="00AB4124"/>
    <w:rsid w:val="00AC0AA5"/>
    <w:rsid w:val="00AC2B1F"/>
    <w:rsid w:val="00AC6870"/>
    <w:rsid w:val="00AD2DA3"/>
    <w:rsid w:val="00AD4BF8"/>
    <w:rsid w:val="00AE0EDB"/>
    <w:rsid w:val="00AF425A"/>
    <w:rsid w:val="00B00294"/>
    <w:rsid w:val="00B040C5"/>
    <w:rsid w:val="00B07682"/>
    <w:rsid w:val="00B252D2"/>
    <w:rsid w:val="00B30119"/>
    <w:rsid w:val="00B35F97"/>
    <w:rsid w:val="00B531DA"/>
    <w:rsid w:val="00B53B9E"/>
    <w:rsid w:val="00B60E90"/>
    <w:rsid w:val="00B6376F"/>
    <w:rsid w:val="00B63DC6"/>
    <w:rsid w:val="00B659EA"/>
    <w:rsid w:val="00B6690F"/>
    <w:rsid w:val="00B80163"/>
    <w:rsid w:val="00B81309"/>
    <w:rsid w:val="00B83AAF"/>
    <w:rsid w:val="00B86D94"/>
    <w:rsid w:val="00B91AAB"/>
    <w:rsid w:val="00BA2B1D"/>
    <w:rsid w:val="00BA7A5E"/>
    <w:rsid w:val="00BB1027"/>
    <w:rsid w:val="00BB3412"/>
    <w:rsid w:val="00BC2787"/>
    <w:rsid w:val="00BC3F26"/>
    <w:rsid w:val="00BC5EA2"/>
    <w:rsid w:val="00BD2CB1"/>
    <w:rsid w:val="00BE6FB5"/>
    <w:rsid w:val="00BE7496"/>
    <w:rsid w:val="00BE7572"/>
    <w:rsid w:val="00BF02CF"/>
    <w:rsid w:val="00BF6D59"/>
    <w:rsid w:val="00C0104B"/>
    <w:rsid w:val="00C101F5"/>
    <w:rsid w:val="00C4377D"/>
    <w:rsid w:val="00C458EB"/>
    <w:rsid w:val="00C520EB"/>
    <w:rsid w:val="00C54141"/>
    <w:rsid w:val="00C57D39"/>
    <w:rsid w:val="00C6127C"/>
    <w:rsid w:val="00C658E5"/>
    <w:rsid w:val="00C753C8"/>
    <w:rsid w:val="00C80093"/>
    <w:rsid w:val="00C9063A"/>
    <w:rsid w:val="00C91545"/>
    <w:rsid w:val="00C92225"/>
    <w:rsid w:val="00C955D9"/>
    <w:rsid w:val="00C95C6E"/>
    <w:rsid w:val="00CA722B"/>
    <w:rsid w:val="00CB3AED"/>
    <w:rsid w:val="00CB5FCE"/>
    <w:rsid w:val="00CE124B"/>
    <w:rsid w:val="00CE21E2"/>
    <w:rsid w:val="00CE75D1"/>
    <w:rsid w:val="00CE77EE"/>
    <w:rsid w:val="00CF34C2"/>
    <w:rsid w:val="00D04B67"/>
    <w:rsid w:val="00D05257"/>
    <w:rsid w:val="00D22325"/>
    <w:rsid w:val="00D24336"/>
    <w:rsid w:val="00D30254"/>
    <w:rsid w:val="00D30F42"/>
    <w:rsid w:val="00D340A7"/>
    <w:rsid w:val="00D402E3"/>
    <w:rsid w:val="00D508B4"/>
    <w:rsid w:val="00D550D9"/>
    <w:rsid w:val="00D63EFB"/>
    <w:rsid w:val="00D7724C"/>
    <w:rsid w:val="00D82FE2"/>
    <w:rsid w:val="00D84371"/>
    <w:rsid w:val="00D91CEA"/>
    <w:rsid w:val="00D94CE4"/>
    <w:rsid w:val="00DA22C8"/>
    <w:rsid w:val="00DB18EA"/>
    <w:rsid w:val="00DB5C3F"/>
    <w:rsid w:val="00DC6CCF"/>
    <w:rsid w:val="00DD3D3D"/>
    <w:rsid w:val="00DE4F27"/>
    <w:rsid w:val="00DF4CE9"/>
    <w:rsid w:val="00DF727F"/>
    <w:rsid w:val="00E108CD"/>
    <w:rsid w:val="00E131DE"/>
    <w:rsid w:val="00E218EA"/>
    <w:rsid w:val="00E233EF"/>
    <w:rsid w:val="00E23596"/>
    <w:rsid w:val="00E24F67"/>
    <w:rsid w:val="00E3041B"/>
    <w:rsid w:val="00E32B23"/>
    <w:rsid w:val="00E37B9F"/>
    <w:rsid w:val="00E42BB9"/>
    <w:rsid w:val="00E42F2A"/>
    <w:rsid w:val="00E4400E"/>
    <w:rsid w:val="00E46187"/>
    <w:rsid w:val="00E476A8"/>
    <w:rsid w:val="00E50552"/>
    <w:rsid w:val="00E526CD"/>
    <w:rsid w:val="00E55F95"/>
    <w:rsid w:val="00E61067"/>
    <w:rsid w:val="00E670DA"/>
    <w:rsid w:val="00E7652E"/>
    <w:rsid w:val="00E84FD4"/>
    <w:rsid w:val="00E85DB5"/>
    <w:rsid w:val="00E86132"/>
    <w:rsid w:val="00E87C9D"/>
    <w:rsid w:val="00E9731D"/>
    <w:rsid w:val="00EA1DFD"/>
    <w:rsid w:val="00EB204D"/>
    <w:rsid w:val="00EC7F6F"/>
    <w:rsid w:val="00ED2026"/>
    <w:rsid w:val="00ED261A"/>
    <w:rsid w:val="00EE7CE7"/>
    <w:rsid w:val="00F06D83"/>
    <w:rsid w:val="00F16864"/>
    <w:rsid w:val="00F16B0B"/>
    <w:rsid w:val="00F20A06"/>
    <w:rsid w:val="00F26755"/>
    <w:rsid w:val="00F31BFF"/>
    <w:rsid w:val="00F3766F"/>
    <w:rsid w:val="00F45507"/>
    <w:rsid w:val="00F46248"/>
    <w:rsid w:val="00F67D17"/>
    <w:rsid w:val="00F70C3D"/>
    <w:rsid w:val="00F719E3"/>
    <w:rsid w:val="00F73693"/>
    <w:rsid w:val="00F74A8A"/>
    <w:rsid w:val="00F75047"/>
    <w:rsid w:val="00F81ABB"/>
    <w:rsid w:val="00F96D14"/>
    <w:rsid w:val="00FA20E7"/>
    <w:rsid w:val="00FA4886"/>
    <w:rsid w:val="00FD1E4E"/>
    <w:rsid w:val="00FD253E"/>
    <w:rsid w:val="00FD6838"/>
    <w:rsid w:val="00FD7290"/>
    <w:rsid w:val="00FE0BFF"/>
    <w:rsid w:val="00FE50E3"/>
    <w:rsid w:val="00FE6A6B"/>
    <w:rsid w:val="00FF0D0E"/>
    <w:rsid w:val="01C492D7"/>
    <w:rsid w:val="02BD037A"/>
    <w:rsid w:val="0428CE46"/>
    <w:rsid w:val="04BC5665"/>
    <w:rsid w:val="05DC5C72"/>
    <w:rsid w:val="064B136B"/>
    <w:rsid w:val="06BF5CB9"/>
    <w:rsid w:val="06C0D11A"/>
    <w:rsid w:val="06E2EB50"/>
    <w:rsid w:val="07561950"/>
    <w:rsid w:val="07592CB0"/>
    <w:rsid w:val="07A6F719"/>
    <w:rsid w:val="099B4FAA"/>
    <w:rsid w:val="0B504868"/>
    <w:rsid w:val="0B628382"/>
    <w:rsid w:val="0CAAC34C"/>
    <w:rsid w:val="0CD48403"/>
    <w:rsid w:val="0E280471"/>
    <w:rsid w:val="0E6EC0CD"/>
    <w:rsid w:val="10E1B92F"/>
    <w:rsid w:val="1143DB6B"/>
    <w:rsid w:val="12F2EDE7"/>
    <w:rsid w:val="13993897"/>
    <w:rsid w:val="13D1BB48"/>
    <w:rsid w:val="14DE0251"/>
    <w:rsid w:val="154DCBB3"/>
    <w:rsid w:val="15D1C544"/>
    <w:rsid w:val="1671BC45"/>
    <w:rsid w:val="17ACFCEE"/>
    <w:rsid w:val="190AF99D"/>
    <w:rsid w:val="196ABDB5"/>
    <w:rsid w:val="1C14A1F0"/>
    <w:rsid w:val="1C3EA8E8"/>
    <w:rsid w:val="1C5B50E5"/>
    <w:rsid w:val="1C892F7D"/>
    <w:rsid w:val="1CE839B8"/>
    <w:rsid w:val="1E71456B"/>
    <w:rsid w:val="1F479609"/>
    <w:rsid w:val="1FB4C093"/>
    <w:rsid w:val="1FC479B0"/>
    <w:rsid w:val="212750F1"/>
    <w:rsid w:val="21ACA0B0"/>
    <w:rsid w:val="241A54D3"/>
    <w:rsid w:val="26D6552B"/>
    <w:rsid w:val="27B175A7"/>
    <w:rsid w:val="280F544E"/>
    <w:rsid w:val="29036D16"/>
    <w:rsid w:val="29066173"/>
    <w:rsid w:val="29131435"/>
    <w:rsid w:val="2B9F7679"/>
    <w:rsid w:val="2C1010E9"/>
    <w:rsid w:val="2C94430B"/>
    <w:rsid w:val="2D5DC68B"/>
    <w:rsid w:val="2DE3164A"/>
    <w:rsid w:val="2E23E8F1"/>
    <w:rsid w:val="2EB4FA0C"/>
    <w:rsid w:val="2F1398A0"/>
    <w:rsid w:val="303BB184"/>
    <w:rsid w:val="31AF5341"/>
    <w:rsid w:val="31DD7920"/>
    <w:rsid w:val="32449D94"/>
    <w:rsid w:val="3274FFAD"/>
    <w:rsid w:val="335A0A4E"/>
    <w:rsid w:val="33CD080F"/>
    <w:rsid w:val="35C6EF6A"/>
    <w:rsid w:val="378A35F9"/>
    <w:rsid w:val="38604993"/>
    <w:rsid w:val="38F93016"/>
    <w:rsid w:val="3941C905"/>
    <w:rsid w:val="39433B31"/>
    <w:rsid w:val="39B203DB"/>
    <w:rsid w:val="3A59F9E4"/>
    <w:rsid w:val="3CECCF57"/>
    <w:rsid w:val="3E4A2D77"/>
    <w:rsid w:val="3FEA554C"/>
    <w:rsid w:val="411D421F"/>
    <w:rsid w:val="4267106C"/>
    <w:rsid w:val="44FB201E"/>
    <w:rsid w:val="496852C5"/>
    <w:rsid w:val="4ABD3E91"/>
    <w:rsid w:val="4B144658"/>
    <w:rsid w:val="4B9D0BE1"/>
    <w:rsid w:val="4BB41E1A"/>
    <w:rsid w:val="4E9B2C7B"/>
    <w:rsid w:val="4EBD5F99"/>
    <w:rsid w:val="5124DA60"/>
    <w:rsid w:val="51516218"/>
    <w:rsid w:val="515A3C4D"/>
    <w:rsid w:val="51A90C82"/>
    <w:rsid w:val="521742FA"/>
    <w:rsid w:val="53503A83"/>
    <w:rsid w:val="53D969AB"/>
    <w:rsid w:val="5551AAB9"/>
    <w:rsid w:val="55726CED"/>
    <w:rsid w:val="5677A820"/>
    <w:rsid w:val="57B6B3C7"/>
    <w:rsid w:val="58075183"/>
    <w:rsid w:val="587C45E4"/>
    <w:rsid w:val="58F9679A"/>
    <w:rsid w:val="5A05A72F"/>
    <w:rsid w:val="5A286090"/>
    <w:rsid w:val="5BB6A92D"/>
    <w:rsid w:val="5D52798E"/>
    <w:rsid w:val="5DA31A42"/>
    <w:rsid w:val="5F86B01D"/>
    <w:rsid w:val="601E8A66"/>
    <w:rsid w:val="60948E6A"/>
    <w:rsid w:val="6095D114"/>
    <w:rsid w:val="60B0D40E"/>
    <w:rsid w:val="61F658B3"/>
    <w:rsid w:val="6231A175"/>
    <w:rsid w:val="62FFBF3C"/>
    <w:rsid w:val="63141DFE"/>
    <w:rsid w:val="634FA716"/>
    <w:rsid w:val="63B61A79"/>
    <w:rsid w:val="6442A1E2"/>
    <w:rsid w:val="64F126A8"/>
    <w:rsid w:val="65694237"/>
    <w:rsid w:val="664F87FE"/>
    <w:rsid w:val="686C2A76"/>
    <w:rsid w:val="693458A7"/>
    <w:rsid w:val="6A1DE36C"/>
    <w:rsid w:val="6BC420BB"/>
    <w:rsid w:val="6C0E5223"/>
    <w:rsid w:val="6C3EB959"/>
    <w:rsid w:val="6D000C63"/>
    <w:rsid w:val="6D67DEA2"/>
    <w:rsid w:val="6EF6FC20"/>
    <w:rsid w:val="70509345"/>
    <w:rsid w:val="705F4DD2"/>
    <w:rsid w:val="7094BDC9"/>
    <w:rsid w:val="723B4FC5"/>
    <w:rsid w:val="724A9A4D"/>
    <w:rsid w:val="73857654"/>
    <w:rsid w:val="77B51C8D"/>
    <w:rsid w:val="77FA9655"/>
    <w:rsid w:val="78232889"/>
    <w:rsid w:val="782E853E"/>
    <w:rsid w:val="7A332302"/>
    <w:rsid w:val="7A4661AA"/>
    <w:rsid w:val="7A8A29A9"/>
    <w:rsid w:val="7BCEF363"/>
    <w:rsid w:val="7C2CB744"/>
    <w:rsid w:val="7DCD3457"/>
    <w:rsid w:val="7EBD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F59BA"/>
  <w15:chartTrackingRefBased/>
  <w15:docId w15:val="{2945EF17-568C-49CD-9C09-4183B6DA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Grigliatabella">
    <w:name w:val="Table Grid"/>
    <w:basedOn w:val="Tabellanormale"/>
    <w:uiPriority w:val="59"/>
    <w:rsid w:val="00521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D2C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2CB1"/>
    <w:rPr>
      <w:spacing w:val="4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C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2CB1"/>
    <w:rPr>
      <w:b/>
      <w:bCs/>
      <w:spacing w:val="4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Normale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Normale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Revisione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Collegamentoipertestuale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Carpredefinitoparagrafo"/>
    <w:rsid w:val="00942E6D"/>
    <w:rPr>
      <w:rFonts w:ascii="Segoe UI" w:hAnsi="Segoe UI" w:cs="Segoe UI" w:hint="default"/>
      <w:sz w:val="18"/>
      <w:szCs w:val="18"/>
    </w:rPr>
  </w:style>
  <w:style w:type="table" w:styleId="Tabellagriglia1chiara-colore1">
    <w:name w:val="Grid Table 1 Light Accent 1"/>
    <w:basedOn w:val="Tabellanormale"/>
    <w:uiPriority w:val="46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3-colore1">
    <w:name w:val="List Table 3 Accent 1"/>
    <w:basedOn w:val="Tabellanormale"/>
    <w:uiPriority w:val="48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35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Tabellanormale"/>
    <w:next w:val="Grigliatabella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imandonotaapidipagina">
    <w:name w:val="footnote reference"/>
    <w:uiPriority w:val="99"/>
    <w:semiHidden/>
    <w:unhideWhenUsed/>
    <w:rsid w:val="0013135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styleId="Tabellagriglia5scura-colore4">
    <w:name w:val="Grid Table 5 Dark Accent 4"/>
    <w:basedOn w:val="Tabellanormale"/>
    <w:uiPriority w:val="50"/>
    <w:rsid w:val="001C51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laelenco4-colore4">
    <w:name w:val="List Table 4 Accent 4"/>
    <w:basedOn w:val="Tabellanormale"/>
    <w:uiPriority w:val="49"/>
    <w:rsid w:val="001C51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4-colore3">
    <w:name w:val="Grid Table 4 Accent 3"/>
    <w:basedOn w:val="Tabellanormale"/>
    <w:uiPriority w:val="49"/>
    <w:rsid w:val="009427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807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cf67251e5332cd8c717a210388aa91b0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fb0b17e40763727c751e48002468e468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85C4C-7372-417E-AB9F-0149B432F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DA6D0-881E-4AFF-BB49-36B7E5CD1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EAAAD-9FE6-411D-945D-8828B88B3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40D89-4288-4E5F-B96E-961A716A25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1322</Words>
  <Characters>7536</Characters>
  <Application>Microsoft Office Word</Application>
  <DocSecurity>0</DocSecurity>
  <Lines>62</Lines>
  <Paragraphs>17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docId:51403846B9D57C392E0ECDD8AE0429A0</cp:keywords>
  <dc:description/>
  <cp:lastModifiedBy>Sem Genini</cp:lastModifiedBy>
  <cp:revision>4</cp:revision>
  <cp:lastPrinted>2024-12-04T15:52:00Z</cp:lastPrinted>
  <dcterms:created xsi:type="dcterms:W3CDTF">2026-06-23T20:32:00Z</dcterms:created>
  <dcterms:modified xsi:type="dcterms:W3CDTF">2026-06-25T08:14:00Z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