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309DE60" w:rsidR="00766294" w:rsidRPr="00FD7A64" w:rsidRDefault="00AB3E6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bookmarkStart w:id="0" w:name="_Hlk167464377"/>
      <w:r w:rsidRPr="004F152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Obstverarbeitungs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- und Veredelungsprozess</w:t>
      </w:r>
    </w:p>
    <w:bookmarkEnd w:id="0"/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2DFB613" w:rsidR="00766294" w:rsidRDefault="004F1525" w:rsidP="009E03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4F152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f3</w:t>
      </w:r>
      <w:r w:rsidR="00F22CFE" w:rsidRPr="004F152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AB3E67" w:rsidRPr="004F152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Obst</w:t>
      </w:r>
      <w:r w:rsidR="00AB3E6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verarbeiten und veredeln</w:t>
      </w:r>
    </w:p>
    <w:p w14:paraId="133DB1F3" w14:textId="77777777" w:rsidR="009E03B8" w:rsidRPr="00A12CE5" w:rsidRDefault="009E03B8" w:rsidP="009E03B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C8EC5B0" w:rsidR="00766294" w:rsidRPr="00EF2A13" w:rsidRDefault="00766294" w:rsidP="72093D19">
      <w:pPr>
        <w:rPr>
          <w:rFonts w:ascii="Verdana" w:hAnsi="Verdana"/>
          <w:b/>
          <w:bCs/>
          <w:sz w:val="20"/>
          <w:szCs w:val="20"/>
        </w:rPr>
      </w:pPr>
      <w:r w:rsidRPr="72093D19">
        <w:rPr>
          <w:rFonts w:ascii="Verdana" w:hAnsi="Verdana"/>
          <w:b/>
          <w:bCs/>
          <w:sz w:val="20"/>
          <w:szCs w:val="20"/>
        </w:rPr>
        <w:t xml:space="preserve">Ziel (Was): </w:t>
      </w:r>
      <w:r w:rsidR="00EF2A13" w:rsidRPr="72093D19">
        <w:rPr>
          <w:rFonts w:ascii="Verdana" w:hAnsi="Verdana"/>
          <w:sz w:val="20"/>
          <w:szCs w:val="20"/>
        </w:rPr>
        <w:t xml:space="preserve">Früchte, die nicht den Marktanforderungen entsprechen, </w:t>
      </w:r>
      <w:r w:rsidR="00DE0EB1" w:rsidRPr="72093D19">
        <w:rPr>
          <w:rFonts w:ascii="Verdana" w:hAnsi="Verdana"/>
          <w:sz w:val="20"/>
          <w:szCs w:val="20"/>
        </w:rPr>
        <w:t xml:space="preserve">auf dem eigenen Lehrbetrieb </w:t>
      </w:r>
      <w:r w:rsidR="00EF2A13" w:rsidRPr="72093D19">
        <w:rPr>
          <w:rFonts w:ascii="Verdana" w:hAnsi="Verdana"/>
          <w:sz w:val="20"/>
          <w:szCs w:val="20"/>
        </w:rPr>
        <w:t>verarbeite</w:t>
      </w:r>
      <w:r w:rsidR="518A40CB" w:rsidRPr="72093D19">
        <w:rPr>
          <w:rFonts w:ascii="Verdana" w:hAnsi="Verdana"/>
          <w:sz w:val="20"/>
          <w:szCs w:val="20"/>
        </w:rPr>
        <w:t>n</w:t>
      </w:r>
      <w:r w:rsidR="00EF2A13" w:rsidRPr="72093D19">
        <w:rPr>
          <w:rFonts w:ascii="Verdana" w:hAnsi="Verdana"/>
          <w:sz w:val="20"/>
          <w:szCs w:val="20"/>
        </w:rPr>
        <w:t xml:space="preserve"> oder verede</w:t>
      </w:r>
      <w:r w:rsidR="09389C04" w:rsidRPr="72093D19">
        <w:rPr>
          <w:rFonts w:ascii="Verdana" w:hAnsi="Verdana"/>
          <w:sz w:val="20"/>
          <w:szCs w:val="20"/>
        </w:rPr>
        <w:t>l</w:t>
      </w:r>
      <w:r w:rsidR="00EF2A13" w:rsidRPr="72093D19">
        <w:rPr>
          <w:rFonts w:ascii="Verdana" w:hAnsi="Verdana"/>
          <w:sz w:val="20"/>
          <w:szCs w:val="20"/>
        </w:rPr>
        <w:t>n.</w:t>
      </w:r>
    </w:p>
    <w:p w14:paraId="3B6F6991" w14:textId="77777777" w:rsidR="00766294" w:rsidRPr="007100F8" w:rsidRDefault="00766294" w:rsidP="007100F8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C1615C4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A222E" w:rsidRPr="002A222E">
        <w:rPr>
          <w:rFonts w:ascii="Verdana" w:eastAsia="Times New Roman" w:hAnsi="Verdana"/>
          <w:sz w:val="20"/>
          <w:szCs w:val="20"/>
        </w:rPr>
        <w:t xml:space="preserve"> </w:t>
      </w:r>
      <w:r w:rsidR="00157D1C" w:rsidRPr="00157D1C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p w14:paraId="3D7034B5" w14:textId="77777777" w:rsidR="00157D1C" w:rsidRPr="00FD7A64" w:rsidRDefault="00157D1C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04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9E03B8" w:rsidRPr="000518EE" w14:paraId="5212C894" w14:textId="77777777" w:rsidTr="009E03B8">
        <w:trPr>
          <w:trHeight w:val="411"/>
        </w:trPr>
        <w:tc>
          <w:tcPr>
            <w:tcW w:w="1696" w:type="dxa"/>
          </w:tcPr>
          <w:p w14:paraId="664DC8ED" w14:textId="77777777" w:rsidR="009E03B8" w:rsidRPr="000518EE" w:rsidRDefault="009E03B8" w:rsidP="009E03B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51221320" w14:textId="77777777" w:rsidR="009E03B8" w:rsidRPr="000518EE" w:rsidRDefault="009E03B8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noProof/>
                <w:sz w:val="20"/>
                <w:szCs w:val="20"/>
              </w:rPr>
              <w:t>Beschreiben Sie eine Möglichkeit zur Verarbeitung oder Veredelung von Obst, die Sie in Ihrem Ausbildungsbetrieb durchgeführt haben.</w:t>
            </w:r>
          </w:p>
        </w:tc>
        <w:tc>
          <w:tcPr>
            <w:tcW w:w="2268" w:type="dxa"/>
          </w:tcPr>
          <w:p w14:paraId="2344831A" w14:textId="370F79F6" w:rsidR="009E03B8" w:rsidRDefault="008608F1" w:rsidP="009E03B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6663312" w14:textId="73A3C67B" w:rsidR="009E03B8" w:rsidRDefault="008608F1" w:rsidP="009E03B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69C1FCF9" w14:textId="45729982" w:rsidR="009E03B8" w:rsidRPr="000518EE" w:rsidRDefault="008608F1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9E03B8" w:rsidRPr="000518EE" w14:paraId="04569C90" w14:textId="77777777" w:rsidTr="009E03B8">
        <w:trPr>
          <w:trHeight w:val="850"/>
        </w:trPr>
        <w:tc>
          <w:tcPr>
            <w:tcW w:w="9493" w:type="dxa"/>
            <w:gridSpan w:val="3"/>
          </w:tcPr>
          <w:p w14:paraId="30ECB7DE" w14:textId="77777777" w:rsidR="009E03B8" w:rsidRPr="000518EE" w:rsidRDefault="009E03B8" w:rsidP="009E03B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E03B8" w:rsidRPr="000518EE" w14:paraId="05415BCA" w14:textId="77777777" w:rsidTr="009E03B8">
        <w:trPr>
          <w:trHeight w:val="354"/>
        </w:trPr>
        <w:tc>
          <w:tcPr>
            <w:tcW w:w="1696" w:type="dxa"/>
          </w:tcPr>
          <w:p w14:paraId="09C0FCC9" w14:textId="77777777" w:rsidR="009E03B8" w:rsidRPr="000518EE" w:rsidRDefault="009E03B8" w:rsidP="009E03B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29" w:type="dxa"/>
          </w:tcPr>
          <w:p w14:paraId="4BAE4E89" w14:textId="77777777" w:rsidR="009E03B8" w:rsidRPr="000518EE" w:rsidRDefault="009E03B8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sz w:val="20"/>
                <w:szCs w:val="20"/>
              </w:rPr>
              <w:t>Beschreiben Sie, wie Sie konkret bei der Verarbeitung oder Veredelung des Obstes vorgegangen sind.</w:t>
            </w:r>
          </w:p>
        </w:tc>
        <w:tc>
          <w:tcPr>
            <w:tcW w:w="2268" w:type="dxa"/>
          </w:tcPr>
          <w:p w14:paraId="7907BB5A" w14:textId="1B4BFF5A" w:rsidR="009E03B8" w:rsidRDefault="008608F1" w:rsidP="009E03B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9292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8AB66E1" w14:textId="3AB80422" w:rsidR="009E03B8" w:rsidRDefault="008608F1" w:rsidP="009E03B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4759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29690E5" w14:textId="52857011" w:rsidR="009E03B8" w:rsidRPr="000518EE" w:rsidRDefault="008608F1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7338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9E03B8" w:rsidRPr="000518EE" w14:paraId="00DC3E35" w14:textId="77777777" w:rsidTr="009E03B8">
        <w:trPr>
          <w:trHeight w:val="850"/>
        </w:trPr>
        <w:tc>
          <w:tcPr>
            <w:tcW w:w="9493" w:type="dxa"/>
            <w:gridSpan w:val="3"/>
          </w:tcPr>
          <w:p w14:paraId="205891C0" w14:textId="77777777" w:rsidR="009E03B8" w:rsidRPr="000518EE" w:rsidRDefault="009E03B8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E03B8" w:rsidRPr="000518EE" w14:paraId="48B62C76" w14:textId="77777777" w:rsidTr="009E03B8">
        <w:trPr>
          <w:trHeight w:val="354"/>
        </w:trPr>
        <w:tc>
          <w:tcPr>
            <w:tcW w:w="1696" w:type="dxa"/>
          </w:tcPr>
          <w:p w14:paraId="1C4B275C" w14:textId="77777777" w:rsidR="009E03B8" w:rsidRPr="000518EE" w:rsidRDefault="009E03B8" w:rsidP="009E03B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29" w:type="dxa"/>
          </w:tcPr>
          <w:p w14:paraId="0A31BF6E" w14:textId="77777777" w:rsidR="009E03B8" w:rsidRPr="000518EE" w:rsidRDefault="009E03B8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518EE">
              <w:rPr>
                <w:rFonts w:ascii="Verdana" w:hAnsi="Verdana" w:cstheme="minorHAnsi"/>
                <w:noProof/>
                <w:sz w:val="20"/>
                <w:szCs w:val="20"/>
              </w:rPr>
              <w:t>Welche Hygienestandards haben Sie bei dieser Arbeit beachtet?</w:t>
            </w:r>
          </w:p>
        </w:tc>
        <w:tc>
          <w:tcPr>
            <w:tcW w:w="2268" w:type="dxa"/>
          </w:tcPr>
          <w:p w14:paraId="3189971F" w14:textId="47F7989D" w:rsidR="009E03B8" w:rsidRDefault="008608F1" w:rsidP="009E03B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4248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6774C48" w14:textId="34074C7C" w:rsidR="009E03B8" w:rsidRDefault="008608F1" w:rsidP="009E03B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8354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9B610FB" w14:textId="1D5632D1" w:rsidR="009E03B8" w:rsidRPr="000518EE" w:rsidRDefault="008608F1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9945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B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9E03B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9E03B8" w:rsidRPr="000518EE" w14:paraId="29FCCEE7" w14:textId="77777777" w:rsidTr="009E03B8">
        <w:trPr>
          <w:trHeight w:val="850"/>
        </w:trPr>
        <w:tc>
          <w:tcPr>
            <w:tcW w:w="9493" w:type="dxa"/>
            <w:gridSpan w:val="3"/>
          </w:tcPr>
          <w:p w14:paraId="665A1C4E" w14:textId="77777777" w:rsidR="009E03B8" w:rsidRPr="000518EE" w:rsidRDefault="009E03B8" w:rsidP="009E03B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351B6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F351B6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F28CDB3" w14:textId="77777777" w:rsidR="008608F1" w:rsidRPr="00222DCE" w:rsidRDefault="008608F1" w:rsidP="008608F1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B681814" w14:textId="77777777" w:rsidR="008608F1" w:rsidRPr="00222DCE" w:rsidRDefault="008608F1" w:rsidP="008608F1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7636B49F" w14:textId="77777777" w:rsidR="008608F1" w:rsidRPr="00FD7A64" w:rsidRDefault="008608F1" w:rsidP="00766294">
      <w:pPr>
        <w:rPr>
          <w:rFonts w:ascii="Verdana" w:hAnsi="Verdana" w:cstheme="minorHAnsi"/>
          <w:sz w:val="22"/>
          <w:szCs w:val="22"/>
        </w:rPr>
      </w:pPr>
    </w:p>
    <w:sectPr w:rsidR="008608F1" w:rsidRPr="00FD7A64" w:rsidSect="008608F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9EC7" w14:textId="77777777" w:rsidR="00D76A02" w:rsidRDefault="00D76A02" w:rsidP="00766294">
      <w:pPr>
        <w:spacing w:line="240" w:lineRule="auto"/>
      </w:pPr>
      <w:r>
        <w:separator/>
      </w:r>
    </w:p>
  </w:endnote>
  <w:endnote w:type="continuationSeparator" w:id="0">
    <w:p w14:paraId="3692B340" w14:textId="77777777" w:rsidR="00D76A02" w:rsidRDefault="00D76A02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BF65" w14:textId="77777777" w:rsidR="008608F1" w:rsidRPr="00B546A1" w:rsidRDefault="00827F2E" w:rsidP="008608F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8608F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B5404" wp14:editId="1F33074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87E6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608F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AA0E60" wp14:editId="2DF6307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002E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608F1" w:rsidRPr="00B546A1">
      <w:rPr>
        <w:color w:val="009036"/>
        <w:sz w:val="14"/>
        <w:szCs w:val="14"/>
      </w:rPr>
      <w:tab/>
      <w:t>Organisation der Arbeitswelt (</w:t>
    </w:r>
    <w:proofErr w:type="spellStart"/>
    <w:r w:rsidR="008608F1" w:rsidRPr="00B546A1">
      <w:rPr>
        <w:color w:val="009036"/>
        <w:sz w:val="14"/>
        <w:szCs w:val="14"/>
      </w:rPr>
      <w:t>OdA</w:t>
    </w:r>
    <w:proofErr w:type="spellEnd"/>
    <w:r w:rsidR="008608F1" w:rsidRPr="00B546A1">
      <w:rPr>
        <w:color w:val="009036"/>
        <w:sz w:val="14"/>
        <w:szCs w:val="14"/>
      </w:rPr>
      <w:t>)</w:t>
    </w:r>
    <w:r w:rsidR="008608F1" w:rsidRPr="00B546A1">
      <w:rPr>
        <w:color w:val="009036"/>
        <w:sz w:val="14"/>
        <w:szCs w:val="14"/>
      </w:rPr>
      <w:tab/>
    </w:r>
    <w:proofErr w:type="spellStart"/>
    <w:r w:rsidR="008608F1" w:rsidRPr="00B546A1">
      <w:rPr>
        <w:color w:val="009036"/>
        <w:sz w:val="14"/>
        <w:szCs w:val="14"/>
      </w:rPr>
      <w:t>AgriAliForm</w:t>
    </w:r>
    <w:proofErr w:type="spellEnd"/>
    <w:r w:rsidR="008608F1" w:rsidRPr="00B546A1">
      <w:rPr>
        <w:color w:val="009036"/>
        <w:sz w:val="14"/>
        <w:szCs w:val="14"/>
      </w:rPr>
      <w:tab/>
      <w:t xml:space="preserve">Tel:  056 462 54 </w:t>
    </w:r>
    <w:r w:rsidR="008608F1">
      <w:rPr>
        <w:color w:val="009036"/>
        <w:sz w:val="14"/>
        <w:szCs w:val="14"/>
      </w:rPr>
      <w:t>4</w:t>
    </w:r>
    <w:r w:rsidR="008608F1" w:rsidRPr="00B546A1">
      <w:rPr>
        <w:color w:val="009036"/>
        <w:sz w:val="14"/>
        <w:szCs w:val="14"/>
      </w:rPr>
      <w:t>0</w:t>
    </w:r>
  </w:p>
  <w:p w14:paraId="4143399E" w14:textId="77777777" w:rsidR="008608F1" w:rsidRPr="005635C7" w:rsidRDefault="008608F1" w:rsidP="008608F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B063784" w14:textId="77777777" w:rsidR="008608F1" w:rsidRPr="005635C7" w:rsidRDefault="008608F1" w:rsidP="008608F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8C3823A" w:rsidR="00BC64B4" w:rsidRPr="008608F1" w:rsidRDefault="008608F1" w:rsidP="008608F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BC64B4" w:rsidRDefault="00BC64B4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BC64B4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BC64B4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BC64B4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BC64B4" w:rsidRPr="0077689D" w:rsidRDefault="00BC64B4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349D" w14:textId="77777777" w:rsidR="00D76A02" w:rsidRDefault="00D76A02" w:rsidP="00766294">
      <w:pPr>
        <w:spacing w:line="240" w:lineRule="auto"/>
      </w:pPr>
      <w:r>
        <w:separator/>
      </w:r>
    </w:p>
  </w:footnote>
  <w:footnote w:type="continuationSeparator" w:id="0">
    <w:p w14:paraId="7F0EE325" w14:textId="77777777" w:rsidR="00D76A02" w:rsidRDefault="00D76A02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1"/>
      <w:gridCol w:w="2110"/>
    </w:tblGrid>
    <w:tr w:rsidR="00766294" w:rsidRPr="009E03B8" w14:paraId="175775F5" w14:textId="77777777" w:rsidTr="008608F1">
      <w:tc>
        <w:tcPr>
          <w:tcW w:w="7471" w:type="dxa"/>
        </w:tcPr>
        <w:p w14:paraId="2FFE601D" w14:textId="5B2EEFD0" w:rsidR="00BC64B4" w:rsidRPr="009E03B8" w:rsidRDefault="007A6948" w:rsidP="00F539C8">
          <w:pPr>
            <w:pStyle w:val="KopfzeileTitelKompZen"/>
            <w:rPr>
              <w:rFonts w:ascii="Verdana" w:hAnsi="Verdana"/>
            </w:rPr>
          </w:pPr>
          <w:r w:rsidRPr="009E03B8">
            <w:rPr>
              <w:rFonts w:ascii="Verdana" w:hAnsi="Verdana"/>
            </w:rPr>
            <w:t xml:space="preserve">HKB </w:t>
          </w:r>
          <w:r w:rsidR="00EF2A13" w:rsidRPr="009E03B8">
            <w:rPr>
              <w:rFonts w:ascii="Verdana" w:hAnsi="Verdana"/>
            </w:rPr>
            <w:t>f</w:t>
          </w:r>
          <w:r w:rsidR="004F1525" w:rsidRPr="009E03B8">
            <w:rPr>
              <w:rFonts w:ascii="Verdana" w:hAnsi="Verdana"/>
            </w:rPr>
            <w:t xml:space="preserve"> Ernten und Vermarkten von Obst</w:t>
          </w:r>
        </w:p>
      </w:tc>
      <w:tc>
        <w:tcPr>
          <w:tcW w:w="2110" w:type="dxa"/>
          <w:vAlign w:val="center"/>
        </w:tcPr>
        <w:p w14:paraId="4CBA04D0" w14:textId="7D527C78" w:rsidR="00BC64B4" w:rsidRPr="009E03B8" w:rsidRDefault="00EF2A13" w:rsidP="00EF2A1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9E03B8">
            <w:rPr>
              <w:rFonts w:ascii="Verdana" w:hAnsi="Verdana"/>
              <w:sz w:val="20"/>
            </w:rPr>
            <w:t>1</w:t>
          </w:r>
          <w:r w:rsidRPr="009E03B8">
            <w:rPr>
              <w:rFonts w:ascii="Verdana" w:hAnsi="Verdana"/>
            </w:rPr>
            <w:t xml:space="preserve">. </w:t>
          </w:r>
          <w:r w:rsidR="00766294" w:rsidRPr="009E03B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2B2F194" w:rsidR="00BC64B4" w:rsidRPr="0077689D" w:rsidRDefault="008608F1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5DF9CD8" wp14:editId="502A58F6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BC64B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BC64B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BC64B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BC64B4" w:rsidRPr="005F3A4B" w:rsidRDefault="00BC64B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BC64B4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BC64B4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BC64B4" w:rsidRPr="005F3A4B" w:rsidRDefault="00BC64B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BC64B4" w:rsidRDefault="00BC64B4" w:rsidP="007A7D11">
          <w:pPr>
            <w:pStyle w:val="Kopfzeile"/>
          </w:pPr>
        </w:p>
      </w:tc>
    </w:tr>
  </w:tbl>
  <w:p w14:paraId="0DCE3141" w14:textId="77777777" w:rsidR="00BC64B4" w:rsidRPr="001E63DD" w:rsidRDefault="00BC64B4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518EE"/>
    <w:rsid w:val="000B56A9"/>
    <w:rsid w:val="000F74A5"/>
    <w:rsid w:val="001051CA"/>
    <w:rsid w:val="00157D1C"/>
    <w:rsid w:val="001618A7"/>
    <w:rsid w:val="0016410D"/>
    <w:rsid w:val="001A7BD1"/>
    <w:rsid w:val="001C56F3"/>
    <w:rsid w:val="001E0CDD"/>
    <w:rsid w:val="00257D5C"/>
    <w:rsid w:val="00271CE4"/>
    <w:rsid w:val="002A222E"/>
    <w:rsid w:val="002E416C"/>
    <w:rsid w:val="00323D08"/>
    <w:rsid w:val="00392485"/>
    <w:rsid w:val="003C2309"/>
    <w:rsid w:val="003C45BC"/>
    <w:rsid w:val="003D6C4C"/>
    <w:rsid w:val="0040192A"/>
    <w:rsid w:val="00405B24"/>
    <w:rsid w:val="004263C7"/>
    <w:rsid w:val="00433630"/>
    <w:rsid w:val="0044016B"/>
    <w:rsid w:val="004B7AF6"/>
    <w:rsid w:val="004F1525"/>
    <w:rsid w:val="004F1BEC"/>
    <w:rsid w:val="00597541"/>
    <w:rsid w:val="005B324F"/>
    <w:rsid w:val="005F085C"/>
    <w:rsid w:val="00627249"/>
    <w:rsid w:val="00636C88"/>
    <w:rsid w:val="006804A5"/>
    <w:rsid w:val="0068727F"/>
    <w:rsid w:val="00690CC6"/>
    <w:rsid w:val="006E5C5E"/>
    <w:rsid w:val="00705C5F"/>
    <w:rsid w:val="007100F8"/>
    <w:rsid w:val="00756210"/>
    <w:rsid w:val="00766294"/>
    <w:rsid w:val="0077241E"/>
    <w:rsid w:val="00781F22"/>
    <w:rsid w:val="007A6948"/>
    <w:rsid w:val="007A70D4"/>
    <w:rsid w:val="007D0316"/>
    <w:rsid w:val="007F0E25"/>
    <w:rsid w:val="0080300F"/>
    <w:rsid w:val="00816298"/>
    <w:rsid w:val="00820BC9"/>
    <w:rsid w:val="00827F2E"/>
    <w:rsid w:val="008608F1"/>
    <w:rsid w:val="008A44A1"/>
    <w:rsid w:val="00902590"/>
    <w:rsid w:val="00944B6A"/>
    <w:rsid w:val="009E03B8"/>
    <w:rsid w:val="00A12CE5"/>
    <w:rsid w:val="00A75A0B"/>
    <w:rsid w:val="00A77E2B"/>
    <w:rsid w:val="00AA6098"/>
    <w:rsid w:val="00AB3E67"/>
    <w:rsid w:val="00AC7541"/>
    <w:rsid w:val="00B00A32"/>
    <w:rsid w:val="00B06EDC"/>
    <w:rsid w:val="00B22F30"/>
    <w:rsid w:val="00B82A73"/>
    <w:rsid w:val="00BB1179"/>
    <w:rsid w:val="00BB1572"/>
    <w:rsid w:val="00BC64B4"/>
    <w:rsid w:val="00C34315"/>
    <w:rsid w:val="00C661E3"/>
    <w:rsid w:val="00C668E4"/>
    <w:rsid w:val="00C725D9"/>
    <w:rsid w:val="00CA51DC"/>
    <w:rsid w:val="00CB6A12"/>
    <w:rsid w:val="00D062CD"/>
    <w:rsid w:val="00D11115"/>
    <w:rsid w:val="00D251CB"/>
    <w:rsid w:val="00D76A02"/>
    <w:rsid w:val="00D84482"/>
    <w:rsid w:val="00DB6D93"/>
    <w:rsid w:val="00DE0EB1"/>
    <w:rsid w:val="00E06039"/>
    <w:rsid w:val="00E415B6"/>
    <w:rsid w:val="00E57A4C"/>
    <w:rsid w:val="00E841C7"/>
    <w:rsid w:val="00EF2A13"/>
    <w:rsid w:val="00EF5FC5"/>
    <w:rsid w:val="00F06EB3"/>
    <w:rsid w:val="00F22CFE"/>
    <w:rsid w:val="00F351B6"/>
    <w:rsid w:val="00F4241E"/>
    <w:rsid w:val="00F7641D"/>
    <w:rsid w:val="00FB306B"/>
    <w:rsid w:val="00FB562C"/>
    <w:rsid w:val="00FD7A64"/>
    <w:rsid w:val="09389C04"/>
    <w:rsid w:val="518A40CB"/>
    <w:rsid w:val="720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62724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51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51B6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51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42488-18B3-479E-9B9F-DC83850D7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78</cp:revision>
  <dcterms:created xsi:type="dcterms:W3CDTF">2023-12-18T10:54:00Z</dcterms:created>
  <dcterms:modified xsi:type="dcterms:W3CDTF">2025-04-16T14:27:00Z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